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0" w:leftChars="0" w:right="0" w:rightChars="0" w:firstLine="0" w:firstLineChars="0"/>
        <w:jc w:val="left"/>
        <w:rPr>
          <w:rFonts w:hint="eastAsia" w:ascii="ＭＳ 明朝" w:hAnsi="ＭＳ 明朝" w:eastAsia="ＭＳ 明朝"/>
          <w:sz w:val="21"/>
        </w:rPr>
      </w:pPr>
      <w:bookmarkStart w:id="0" w:name="_Hlk62553517"/>
      <w:bookmarkEnd w:id="0"/>
      <w:bookmarkStart w:id="1" w:name="_GoBack"/>
      <w:bookmarkEnd w:id="1"/>
      <w:r>
        <w:rPr>
          <w:rFonts w:hint="eastAsia" w:ascii="ＭＳ 明朝" w:hAnsi="ＭＳ 明朝" w:eastAsia="ＭＳ 明朝"/>
          <w:color w:val="000000"/>
          <w:sz w:val="21"/>
          <w:highlight w:val="none"/>
        </w:rPr>
        <w:t>別記様式第６号</w:t>
      </w:r>
      <w:r>
        <w:rPr>
          <w:rFonts w:hint="eastAsia" w:ascii="ＭＳ 明朝" w:hAnsi="ＭＳ 明朝" w:eastAsia="ＭＳ 明朝"/>
          <w:strike w:val="0"/>
          <w:color w:val="000000"/>
          <w:sz w:val="21"/>
          <w:u w:val="none" w:color="auto"/>
        </w:rPr>
        <w:t>（第１０条関係）</w:t>
      </w:r>
    </w:p>
    <w:p>
      <w:pPr>
        <w:pStyle w:val="0"/>
        <w:spacing w:line="480" w:lineRule="atLeast"/>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color w:val="000000"/>
          <w:sz w:val="21"/>
          <w:highlight w:val="none"/>
        </w:rPr>
        <w:t>上三川町外来カミキリムシ類被害木伐採推進事業費補助金交付請求書</w:t>
      </w:r>
    </w:p>
    <w:p>
      <w:pPr>
        <w:pStyle w:val="0"/>
        <w:widowControl w:val="1"/>
        <w:jc w:val="left"/>
        <w:rPr>
          <w:rFonts w:hint="eastAsia" w:ascii="ＭＳ 明朝" w:hAnsi="ＭＳ 明朝" w:eastAsia="ＭＳ 明朝"/>
          <w:color w:val="000000"/>
          <w:sz w:val="21"/>
        </w:rPr>
      </w:pPr>
    </w:p>
    <w:p>
      <w:pPr>
        <w:pStyle w:val="0"/>
        <w:widowControl w:val="1"/>
        <w:ind w:left="1"/>
        <w:jc w:val="left"/>
        <w:rPr>
          <w:rFonts w:hint="eastAsia" w:ascii="ＭＳ 明朝" w:hAnsi="ＭＳ 明朝" w:eastAsia="ＭＳ 明朝"/>
          <w:color w:val="000000"/>
          <w:sz w:val="21"/>
        </w:rPr>
      </w:pPr>
    </w:p>
    <w:p>
      <w:pPr>
        <w:pStyle w:val="0"/>
        <w:widowControl w:val="1"/>
        <w:ind w:firstLine="240" w:firstLineChars="10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widowControl w:val="1"/>
        <w:ind w:left="0" w:leftChars="0" w:firstLine="21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上三川町長　宛て</w:t>
      </w:r>
    </w:p>
    <w:p>
      <w:pPr>
        <w:pStyle w:val="0"/>
        <w:widowControl w:val="1"/>
        <w:ind w:firstLine="720" w:firstLineChars="300"/>
        <w:jc w:val="left"/>
        <w:rPr>
          <w:rFonts w:hint="eastAsia" w:ascii="ＭＳ 明朝" w:hAnsi="ＭＳ 明朝" w:eastAsia="ＭＳ 明朝"/>
          <w:color w:val="000000"/>
          <w:sz w:val="21"/>
        </w:rPr>
      </w:pPr>
    </w:p>
    <w:p>
      <w:pPr>
        <w:pStyle w:val="0"/>
        <w:widowControl w:val="1"/>
        <w:wordWrap w:val="0"/>
        <w:jc w:val="right"/>
        <w:rPr>
          <w:rFonts w:hint="eastAsia" w:ascii="ＭＳ 明朝" w:hAnsi="ＭＳ 明朝" w:eastAsia="ＭＳ 明朝"/>
          <w:color w:val="000000"/>
          <w:sz w:val="21"/>
        </w:rPr>
      </w:pPr>
      <w:r>
        <w:rPr>
          <w:rFonts w:hint="eastAsia" w:ascii="ＭＳ 明朝" w:hAnsi="ＭＳ 明朝" w:eastAsia="ＭＳ 明朝"/>
          <w:color w:val="000000"/>
          <w:sz w:val="21"/>
        </w:rPr>
        <w:t>請求者　　住所（所在地）　　　　　　　　　　　　　</w:t>
      </w:r>
    </w:p>
    <w:p>
      <w:pPr>
        <w:pStyle w:val="0"/>
        <w:widowControl w:val="1"/>
        <w:wordWrap w:val="0"/>
        <w:ind w:left="240" w:hanging="240" w:hangingChars="100"/>
        <w:jc w:val="right"/>
        <w:rPr>
          <w:rFonts w:hint="eastAsia" w:ascii="ＭＳ 明朝" w:hAnsi="ＭＳ 明朝" w:eastAsia="ＭＳ 明朝"/>
          <w:color w:val="000000"/>
          <w:sz w:val="21"/>
        </w:rPr>
      </w:pPr>
      <w:r>
        <w:rPr>
          <w:rFonts w:hint="eastAsia" w:ascii="ＭＳ 明朝" w:hAnsi="ＭＳ 明朝" w:eastAsia="ＭＳ 明朝"/>
          <w:color w:val="000000"/>
          <w:sz w:val="21"/>
        </w:rPr>
        <w:t>氏名（名称及び代表者）　　　　　　　　　</w:t>
      </w:r>
    </w:p>
    <w:p>
      <w:pPr>
        <w:pStyle w:val="0"/>
        <w:widowControl w:val="1"/>
        <w:wordWrap w:val="0"/>
        <w:ind w:left="240" w:hanging="240" w:hangingChars="100"/>
        <w:jc w:val="right"/>
        <w:rPr>
          <w:rFonts w:hint="eastAsia" w:ascii="ＭＳ 明朝" w:hAnsi="ＭＳ 明朝" w:eastAsia="ＭＳ 明朝"/>
          <w:color w:val="000000"/>
          <w:sz w:val="21"/>
        </w:rPr>
      </w:pPr>
      <w:r>
        <w:rPr>
          <w:rFonts w:hint="eastAsia" w:ascii="ＭＳ 明朝" w:hAnsi="ＭＳ 明朝" w:eastAsia="ＭＳ 明朝"/>
          <w:color w:val="000000"/>
          <w:sz w:val="21"/>
        </w:rPr>
        <w:t>電話　　　　　　　　　　　　　　　　　　</w:t>
      </w:r>
    </w:p>
    <w:p>
      <w:pPr>
        <w:pStyle w:val="0"/>
        <w:widowControl w:val="1"/>
        <w:ind w:left="240" w:hanging="240" w:hangingChars="100"/>
        <w:jc w:val="right"/>
        <w:rPr>
          <w:rFonts w:hint="eastAsia" w:ascii="ＭＳ 明朝" w:hAnsi="ＭＳ 明朝" w:eastAsia="ＭＳ 明朝"/>
          <w:color w:val="000000"/>
          <w:sz w:val="21"/>
        </w:rPr>
      </w:pPr>
    </w:p>
    <w:p>
      <w:pPr>
        <w:pStyle w:val="0"/>
        <w:widowControl w:val="1"/>
        <w:ind w:left="1" w:firstLine="24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上三川町外来カミキリムシ類被害木伐採推事業費補助金について、上三川町外来カミキリムシ類被害木伐採推進事業費補助金交付要綱第１０条の規定により請求します。</w:t>
      </w:r>
    </w:p>
    <w:p>
      <w:pPr>
        <w:pStyle w:val="0"/>
        <w:widowControl w:val="1"/>
        <w:ind w:left="1" w:firstLine="240" w:firstLineChars="100"/>
        <w:jc w:val="left"/>
        <w:rPr>
          <w:rFonts w:hint="eastAsia" w:ascii="ＭＳ 明朝" w:hAnsi="ＭＳ 明朝" w:eastAsia="ＭＳ 明朝"/>
          <w:color w:val="000000"/>
          <w:sz w:val="2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61"/>
        <w:gridCol w:w="5103"/>
      </w:tblGrid>
      <w:tr>
        <w:trPr>
          <w:trHeight w:val="704"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請求額</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　　　　　　　　　　円</w:t>
            </w:r>
          </w:p>
        </w:tc>
      </w:tr>
      <w:tr>
        <w:trPr>
          <w:trHeight w:val="704"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交付額確定日</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226" w:firstLineChars="5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年　　月　　日</w:t>
            </w:r>
          </w:p>
        </w:tc>
      </w:tr>
      <w:tr>
        <w:trPr>
          <w:trHeight w:val="704"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交付確定額</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226" w:firstLineChars="5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円</w:t>
            </w:r>
          </w:p>
        </w:tc>
      </w:tr>
      <w:tr>
        <w:trPr>
          <w:trHeight w:val="704"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64"/>
                <w:kern w:val="0"/>
                <w:sz w:val="21"/>
                <w:fitText w:val="1225" w:id="1"/>
              </w:rPr>
              <w:t>指令番</w:t>
            </w:r>
            <w:r>
              <w:rPr>
                <w:rFonts w:hint="eastAsia" w:ascii="ＭＳ 明朝" w:hAnsi="ＭＳ 明朝" w:eastAsia="ＭＳ 明朝"/>
                <w:color w:val="000000" w:themeColor="text1"/>
                <w:spacing w:val="0"/>
                <w:kern w:val="0"/>
                <w:sz w:val="21"/>
                <w:fitText w:val="1225" w:id="1"/>
              </w:rPr>
              <w:t>号</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35" w:leftChars="3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上三川町指令　第　　号</w:t>
            </w:r>
          </w:p>
        </w:tc>
      </w:tr>
    </w:tbl>
    <w:p>
      <w:pPr>
        <w:pStyle w:val="0"/>
        <w:rPr>
          <w:rFonts w:hint="eastAsia" w:ascii="ＭＳ 明朝" w:hAnsi="ＭＳ 明朝" w:eastAsia="ＭＳ 明朝"/>
          <w:sz w:val="21"/>
        </w:rPr>
      </w:pPr>
    </w:p>
    <w:tbl>
      <w:tblPr>
        <w:tblStyle w:val="20"/>
        <w:tblW w:w="8287" w:type="dxa"/>
        <w:tblInd w:w="108" w:type="dxa"/>
        <w:tblLayout w:type="fixed"/>
        <w:tblLook w:firstRow="1" w:lastRow="0" w:firstColumn="1" w:lastColumn="0" w:noHBand="0" w:noVBand="1" w:val="04A0"/>
      </w:tblPr>
      <w:tblGrid>
        <w:gridCol w:w="1985"/>
        <w:gridCol w:w="1701"/>
        <w:gridCol w:w="1134"/>
        <w:gridCol w:w="3467"/>
      </w:tblGrid>
      <w:tr>
        <w:trPr>
          <w:trHeight w:val="616" w:hRule="atLeast"/>
        </w:trPr>
        <w:tc>
          <w:tcPr>
            <w:tcW w:w="1985" w:type="dxa"/>
            <w:vMerge w:val="restart"/>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振込口座</w:t>
            </w:r>
          </w:p>
          <w:p>
            <w:pPr>
              <w:pStyle w:val="0"/>
              <w:spacing w:line="240" w:lineRule="exact"/>
              <w:jc w:val="center"/>
              <w:rPr>
                <w:rFonts w:hint="eastAsia" w:ascii="ＭＳ 明朝" w:hAnsi="ＭＳ 明朝" w:eastAsia="ＭＳ 明朝"/>
                <w:color w:val="000000" w:themeColor="text1"/>
                <w:sz w:val="21"/>
              </w:rPr>
            </w:pPr>
          </w:p>
          <w:p>
            <w:pPr>
              <w:pStyle w:val="0"/>
              <w:spacing w:line="240" w:lineRule="exact"/>
              <w:ind w:left="440" w:leftChars="100" w:right="245" w:rightChars="100" w:hanging="195" w:hanging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※明瞭に記入すること。</w:t>
            </w:r>
          </w:p>
        </w:tc>
        <w:tc>
          <w:tcPr>
            <w:tcW w:w="1701"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52"/>
                <w:kern w:val="0"/>
                <w:sz w:val="21"/>
                <w:fitText w:val="1470" w:id="2"/>
              </w:rPr>
              <w:t>金融機関</w:t>
            </w:r>
            <w:r>
              <w:rPr>
                <w:rFonts w:hint="eastAsia" w:ascii="ＭＳ 明朝" w:hAnsi="ＭＳ 明朝" w:eastAsia="ＭＳ 明朝"/>
                <w:color w:val="000000" w:themeColor="text1"/>
                <w:spacing w:val="2"/>
                <w:kern w:val="0"/>
                <w:sz w:val="21"/>
                <w:fitText w:val="1470" w:id="2"/>
              </w:rPr>
              <w:t>名</w:t>
            </w:r>
          </w:p>
        </w:tc>
        <w:tc>
          <w:tcPr>
            <w:tcW w:w="4601" w:type="dxa"/>
            <w:gridSpan w:val="2"/>
            <w:vAlign w:val="center"/>
          </w:tcPr>
          <w:p>
            <w:pPr>
              <w:pStyle w:val="0"/>
              <w:jc w:val="left"/>
              <w:rPr>
                <w:rFonts w:hint="eastAsia" w:ascii="ＭＳ 明朝" w:hAnsi="ＭＳ 明朝" w:eastAsia="ＭＳ 明朝"/>
                <w:color w:val="000000" w:themeColor="text1"/>
                <w:sz w:val="21"/>
              </w:rPr>
            </w:pPr>
          </w:p>
        </w:tc>
      </w:tr>
      <w:tr>
        <w:trPr>
          <w:trHeight w:val="568" w:hRule="atLeast"/>
        </w:trPr>
        <w:tc>
          <w:tcPr>
            <w:tcW w:w="1985" w:type="dxa"/>
            <w:vMerge w:val="continue"/>
            <w:vAlign w:val="center"/>
          </w:tcPr>
          <w:p>
            <w:pPr>
              <w:pStyle w:val="0"/>
              <w:jc w:val="center"/>
              <w:rPr>
                <w:rFonts w:hint="default"/>
                <w:color w:val="000000" w:themeColor="text1"/>
              </w:rPr>
            </w:pPr>
          </w:p>
        </w:tc>
        <w:tc>
          <w:tcPr>
            <w:tcW w:w="1701" w:type="dxa"/>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支店・支所名</w:t>
            </w:r>
          </w:p>
        </w:tc>
        <w:tc>
          <w:tcPr>
            <w:tcW w:w="4601" w:type="dxa"/>
            <w:gridSpan w:val="2"/>
            <w:vAlign w:val="center"/>
          </w:tcPr>
          <w:p>
            <w:pPr>
              <w:pStyle w:val="0"/>
              <w:jc w:val="left"/>
              <w:rPr>
                <w:rFonts w:hint="eastAsia" w:ascii="ＭＳ 明朝" w:hAnsi="ＭＳ 明朝" w:eastAsia="ＭＳ 明朝"/>
                <w:color w:val="000000" w:themeColor="text1"/>
                <w:sz w:val="21"/>
              </w:rPr>
            </w:pPr>
          </w:p>
        </w:tc>
      </w:tr>
      <w:tr>
        <w:trPr>
          <w:trHeight w:val="548" w:hRule="atLeast"/>
        </w:trPr>
        <w:tc>
          <w:tcPr>
            <w:tcW w:w="1985" w:type="dxa"/>
            <w:vMerge w:val="continue"/>
            <w:vAlign w:val="center"/>
          </w:tcPr>
          <w:p>
            <w:pPr>
              <w:pStyle w:val="0"/>
              <w:spacing w:line="240" w:lineRule="exact"/>
              <w:jc w:val="center"/>
              <w:rPr>
                <w:rFonts w:hint="default"/>
                <w:color w:val="000000" w:themeColor="text1"/>
              </w:rPr>
            </w:pPr>
          </w:p>
        </w:tc>
        <w:tc>
          <w:tcPr>
            <w:tcW w:w="1701"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05"/>
                <w:kern w:val="0"/>
                <w:sz w:val="21"/>
                <w:fitText w:val="1470" w:id="3"/>
              </w:rPr>
              <w:t>預金種</w:t>
            </w:r>
            <w:r>
              <w:rPr>
                <w:rFonts w:hint="eastAsia" w:ascii="ＭＳ 明朝" w:hAnsi="ＭＳ 明朝" w:eastAsia="ＭＳ 明朝"/>
                <w:color w:val="000000" w:themeColor="text1"/>
                <w:kern w:val="0"/>
                <w:sz w:val="21"/>
                <w:fitText w:val="1470" w:id="3"/>
              </w:rPr>
              <w:t>目</w:t>
            </w:r>
          </w:p>
        </w:tc>
        <w:tc>
          <w:tcPr>
            <w:tcW w:w="4601" w:type="dxa"/>
            <w:gridSpan w:val="2"/>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普通　・　当座</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その他</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t>)</w:t>
            </w:r>
          </w:p>
        </w:tc>
      </w:tr>
      <w:tr>
        <w:trPr>
          <w:trHeight w:val="675" w:hRule="atLeast"/>
        </w:trPr>
        <w:tc>
          <w:tcPr>
            <w:tcW w:w="1985" w:type="dxa"/>
            <w:vMerge w:val="continue"/>
            <w:vAlign w:val="center"/>
          </w:tcPr>
          <w:p>
            <w:pPr>
              <w:pStyle w:val="0"/>
              <w:jc w:val="center"/>
              <w:rPr>
                <w:rFonts w:hint="default"/>
                <w:color w:val="000000" w:themeColor="text1"/>
              </w:rPr>
            </w:pPr>
          </w:p>
        </w:tc>
        <w:tc>
          <w:tcPr>
            <w:tcW w:w="1701"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05"/>
                <w:kern w:val="0"/>
                <w:sz w:val="21"/>
                <w:fitText w:val="1470" w:id="4"/>
              </w:rPr>
              <w:t>口座番</w:t>
            </w:r>
            <w:r>
              <w:rPr>
                <w:rFonts w:hint="eastAsia" w:ascii="ＭＳ 明朝" w:hAnsi="ＭＳ 明朝" w:eastAsia="ＭＳ 明朝"/>
                <w:color w:val="000000" w:themeColor="text1"/>
                <w:kern w:val="0"/>
                <w:sz w:val="21"/>
                <w:fitText w:val="1470" w:id="4"/>
              </w:rPr>
              <w:t>号</w:t>
            </w:r>
          </w:p>
        </w:tc>
        <w:tc>
          <w:tcPr>
            <w:tcW w:w="4601" w:type="dxa"/>
            <w:gridSpan w:val="2"/>
            <w:vAlign w:val="center"/>
          </w:tcPr>
          <w:p>
            <w:pPr>
              <w:pStyle w:val="0"/>
              <w:rPr>
                <w:rFonts w:hint="eastAsia" w:ascii="ＭＳ 明朝" w:hAnsi="ＭＳ 明朝" w:eastAsia="ＭＳ 明朝"/>
                <w:color w:val="000000" w:themeColor="text1"/>
                <w:sz w:val="21"/>
              </w:rPr>
            </w:pPr>
          </w:p>
        </w:tc>
      </w:tr>
      <w:tr>
        <w:trPr>
          <w:trHeight w:val="412" w:hRule="atLeast"/>
        </w:trPr>
        <w:tc>
          <w:tcPr>
            <w:tcW w:w="1985" w:type="dxa"/>
            <w:vMerge w:val="continue"/>
            <w:vAlign w:val="center"/>
          </w:tcPr>
          <w:p>
            <w:pPr>
              <w:pStyle w:val="0"/>
              <w:jc w:val="center"/>
              <w:rPr>
                <w:rFonts w:hint="default"/>
                <w:color w:val="000000" w:themeColor="text1"/>
              </w:rPr>
            </w:pPr>
          </w:p>
        </w:tc>
        <w:tc>
          <w:tcPr>
            <w:tcW w:w="1701" w:type="dxa"/>
            <w:vMerge w:val="restart"/>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52"/>
                <w:kern w:val="0"/>
                <w:sz w:val="21"/>
                <w:fitText w:val="1470" w:id="5"/>
              </w:rPr>
              <w:t>口座名義</w:t>
            </w:r>
            <w:r>
              <w:rPr>
                <w:rFonts w:hint="eastAsia" w:ascii="ＭＳ 明朝" w:hAnsi="ＭＳ 明朝" w:eastAsia="ＭＳ 明朝"/>
                <w:color w:val="000000" w:themeColor="text1"/>
                <w:spacing w:val="2"/>
                <w:kern w:val="0"/>
                <w:sz w:val="21"/>
                <w:fitText w:val="1470" w:id="5"/>
              </w:rPr>
              <w:t>人</w:t>
            </w:r>
          </w:p>
        </w:tc>
        <w:tc>
          <w:tcPr>
            <w:tcW w:w="113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
                <w:w w:val="87"/>
                <w:kern w:val="0"/>
                <w:sz w:val="21"/>
                <w:fitText w:val="735" w:id="6"/>
              </w:rPr>
              <w:t>フリガ</w:t>
            </w:r>
            <w:r>
              <w:rPr>
                <w:rFonts w:hint="eastAsia" w:ascii="ＭＳ 明朝" w:hAnsi="ＭＳ 明朝" w:eastAsia="ＭＳ 明朝"/>
                <w:color w:val="000000" w:themeColor="text1"/>
                <w:spacing w:val="0"/>
                <w:w w:val="87"/>
                <w:kern w:val="0"/>
                <w:sz w:val="21"/>
                <w:fitText w:val="735" w:id="6"/>
              </w:rPr>
              <w:t>ナ</w:t>
            </w:r>
          </w:p>
        </w:tc>
        <w:tc>
          <w:tcPr>
            <w:tcW w:w="3467" w:type="dxa"/>
            <w:vAlign w:val="center"/>
          </w:tcPr>
          <w:p>
            <w:pPr>
              <w:pStyle w:val="0"/>
              <w:ind w:right="245" w:rightChars="100"/>
              <w:jc w:val="left"/>
              <w:rPr>
                <w:rFonts w:hint="eastAsia" w:ascii="ＭＳ 明朝" w:hAnsi="ＭＳ 明朝" w:eastAsia="ＭＳ 明朝"/>
                <w:color w:val="000000" w:themeColor="text1"/>
                <w:sz w:val="21"/>
              </w:rPr>
            </w:pPr>
          </w:p>
        </w:tc>
      </w:tr>
      <w:tr>
        <w:trPr>
          <w:trHeight w:val="704" w:hRule="atLeast"/>
        </w:trPr>
        <w:tc>
          <w:tcPr>
            <w:tcW w:w="1985" w:type="dxa"/>
            <w:vMerge w:val="continue"/>
            <w:vAlign w:val="center"/>
          </w:tcPr>
          <w:p>
            <w:pPr>
              <w:pStyle w:val="0"/>
              <w:rPr>
                <w:rFonts w:hint="eastAsia"/>
              </w:rPr>
            </w:pPr>
          </w:p>
        </w:tc>
        <w:tc>
          <w:tcPr>
            <w:tcW w:w="1701" w:type="dxa"/>
            <w:vMerge w:val="continue"/>
            <w:vAlign w:val="center"/>
          </w:tcPr>
          <w:p>
            <w:pPr>
              <w:pStyle w:val="0"/>
              <w:rPr>
                <w:rFonts w:hint="eastAsia"/>
              </w:rPr>
            </w:pPr>
          </w:p>
        </w:tc>
        <w:tc>
          <w:tcPr>
            <w:tcW w:w="113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氏　名</w:t>
            </w:r>
          </w:p>
        </w:tc>
        <w:tc>
          <w:tcPr>
            <w:tcW w:w="3467" w:type="dxa"/>
            <w:vAlign w:val="center"/>
          </w:tcPr>
          <w:p>
            <w:pPr>
              <w:pStyle w:val="0"/>
              <w:ind w:right="245" w:rightChars="100"/>
              <w:jc w:val="left"/>
              <w:rPr>
                <w:rFonts w:hint="eastAsia" w:ascii="ＭＳ 明朝" w:hAnsi="ＭＳ 明朝" w:eastAsia="ＭＳ 明朝"/>
                <w:color w:val="000000" w:themeColor="text1"/>
                <w:sz w:val="21"/>
              </w:rPr>
            </w:pPr>
          </w:p>
        </w:tc>
      </w:tr>
    </w:tbl>
    <w:p>
      <w:pPr>
        <w:pStyle w:val="0"/>
        <w:rPr>
          <w:rFonts w:hint="eastAsia" w:ascii="ＭＳ 明朝" w:hAnsi="ＭＳ 明朝" w:eastAsia="ＭＳ 明朝"/>
          <w:sz w:val="21"/>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ngLiU_MSCS-ExtB">
    <w:panose1 w:val="00000000000000000000"/>
    <w:charset w:val="88"/>
    <w:family w:val="roman"/>
    <w:notTrueType/>
    <w:pitch w:val="variable"/>
    <w:sig w:usb0="00000000" w:usb1="00000000" w:usb2="00000000" w:usb3="00000000" w:csb0="01001000" w:csb1="00000000"/>
  </w:font>
  <w:font w:name="MingLiU_HKSCS-ExtB">
    <w:panose1 w:val="00000000000000000000"/>
    <w:charset w:val="80"/>
    <w:family w:val="roma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AR P勘亭流H">
    <w:panose1 w:val="00000000000000000000"/>
    <w:charset w:val="80"/>
    <w:family w:val="script"/>
    <w:notTrueType/>
    <w:pitch w:val="variable"/>
    <w:sig w:usb0="00000000" w:usb1="00000000" w:usb2="00000000" w:usb3="00000000" w:csb0="01008200" w:csb1="00000000"/>
  </w:font>
  <w:font w:name="Cascadia Mono SemiLight">
    <w:panose1 w:val="00000000000000000000"/>
    <w:charset w:val="00"/>
    <w:family w:val="modern"/>
    <w:notTrueType/>
    <w:pitch w:val="fixed"/>
    <w:sig w:usb0="00000000" w:usb1="00000000" w:usb2="00000000" w:usb3="00000000" w:csb0="FF000000" w:csb1="00000000"/>
  </w:font>
  <w:font w:name="Cascadia Mono SemiBold">
    <w:panose1 w:val="00000000000000000000"/>
    <w:charset w:val="00"/>
    <w:family w:val="modern"/>
    <w:notTrueType/>
    <w:pitch w:val="fixed"/>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 (格子)1"/>
    <w:basedOn w:val="11"/>
    <w:next w:val="19"/>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 (格子)2"/>
    <w:basedOn w:val="11"/>
    <w:next w:val="2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3"/>
    <w:basedOn w:val="11"/>
    <w:next w:val="2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1</Pages>
  <Words>0</Words>
  <Characters>242</Characters>
  <Application>JUST Note</Application>
  <Lines>136</Lines>
  <Paragraphs>26</Paragraphs>
  <CharactersWithSpaces>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鶴見　充宏</cp:lastModifiedBy>
  <dcterms:modified xsi:type="dcterms:W3CDTF">2026-03-24T00:00:16Z</dcterms:modified>
  <cp:revision>3</cp:revision>
</cp:coreProperties>
</file>