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D6" w:rsidRDefault="008342D6">
      <w:r>
        <w:rPr>
          <w:rFonts w:hint="eastAsia"/>
        </w:rPr>
        <w:t>別記様式第</w:t>
      </w:r>
      <w:r w:rsidR="00F51641">
        <w:rPr>
          <w:rFonts w:hint="eastAsia"/>
        </w:rPr>
        <w:t>２２</w:t>
      </w:r>
      <w:r>
        <w:rPr>
          <w:rFonts w:hint="eastAsia"/>
        </w:rPr>
        <w:t>号</w:t>
      </w:r>
      <w:r w:rsidR="00F51641">
        <w:rPr>
          <w:rFonts w:hint="eastAsia"/>
        </w:rPr>
        <w:t>（</w:t>
      </w:r>
      <w:r>
        <w:rPr>
          <w:rFonts w:hint="eastAsia"/>
        </w:rPr>
        <w:t>第</w:t>
      </w:r>
      <w:r w:rsidR="00F51641">
        <w:rPr>
          <w:rFonts w:hint="eastAsia"/>
        </w:rPr>
        <w:t>２５</w:t>
      </w:r>
      <w:r>
        <w:rPr>
          <w:rFonts w:hint="eastAsia"/>
        </w:rPr>
        <w:t>条関係</w:t>
      </w:r>
      <w:r w:rsidR="00F51641">
        <w:rPr>
          <w:rFonts w:hint="eastAsia"/>
        </w:rPr>
        <w:t>）</w:t>
      </w:r>
    </w:p>
    <w:p w:rsidR="008342D6" w:rsidRDefault="008342D6">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300"/>
        <w:gridCol w:w="600"/>
        <w:gridCol w:w="1080"/>
        <w:gridCol w:w="540"/>
        <w:gridCol w:w="540"/>
        <w:gridCol w:w="840"/>
        <w:gridCol w:w="720"/>
        <w:gridCol w:w="3600"/>
      </w:tblGrid>
      <w:tr w:rsidR="008342D6">
        <w:trPr>
          <w:cantSplit/>
          <w:trHeight w:val="300"/>
        </w:trPr>
        <w:tc>
          <w:tcPr>
            <w:tcW w:w="600" w:type="dxa"/>
            <w:gridSpan w:val="2"/>
            <w:vMerge w:val="restart"/>
            <w:tcBorders>
              <w:top w:val="nil"/>
              <w:left w:val="nil"/>
            </w:tcBorders>
            <w:vAlign w:val="center"/>
          </w:tcPr>
          <w:p w:rsidR="008342D6" w:rsidRDefault="008342D6">
            <w:r>
              <w:rPr>
                <w:rFonts w:hint="eastAsia"/>
              </w:rPr>
              <w:t xml:space="preserve">　</w:t>
            </w:r>
          </w:p>
        </w:tc>
        <w:tc>
          <w:tcPr>
            <w:tcW w:w="3600" w:type="dxa"/>
            <w:gridSpan w:val="5"/>
            <w:tcBorders>
              <w:top w:val="nil"/>
              <w:right w:val="nil"/>
            </w:tcBorders>
            <w:vAlign w:val="center"/>
          </w:tcPr>
          <w:p w:rsidR="008342D6" w:rsidRDefault="008342D6">
            <w:pPr>
              <w:jc w:val="center"/>
            </w:pPr>
            <w:r>
              <w:rPr>
                <w:rFonts w:hint="eastAsia"/>
              </w:rPr>
              <w:t xml:space="preserve">　</w:t>
            </w:r>
          </w:p>
        </w:tc>
        <w:tc>
          <w:tcPr>
            <w:tcW w:w="720" w:type="dxa"/>
            <w:vMerge w:val="restart"/>
            <w:tcBorders>
              <w:top w:val="nil"/>
              <w:left w:val="nil"/>
              <w:right w:val="nil"/>
            </w:tcBorders>
            <w:vAlign w:val="center"/>
          </w:tcPr>
          <w:p w:rsidR="008342D6" w:rsidRDefault="00F51641">
            <w:pPr>
              <w:jc w:val="center"/>
            </w:pPr>
            <w:r>
              <w:rPr>
                <w:rFonts w:hint="eastAsia"/>
              </w:rPr>
              <w:t>９</w:t>
            </w:r>
            <w:r w:rsidR="008342D6">
              <w:t>cm</w:t>
            </w:r>
          </w:p>
        </w:tc>
        <w:tc>
          <w:tcPr>
            <w:tcW w:w="3600" w:type="dxa"/>
            <w:tcBorders>
              <w:top w:val="nil"/>
              <w:left w:val="nil"/>
            </w:tcBorders>
            <w:vAlign w:val="center"/>
          </w:tcPr>
          <w:p w:rsidR="008342D6" w:rsidRDefault="008342D6">
            <w:pPr>
              <w:jc w:val="center"/>
            </w:pPr>
            <w:r>
              <w:rPr>
                <w:rFonts w:hint="eastAsia"/>
              </w:rPr>
              <w:t xml:space="preserve">　</w:t>
            </w:r>
          </w:p>
        </w:tc>
      </w:tr>
      <w:tr w:rsidR="008342D6">
        <w:trPr>
          <w:cantSplit/>
          <w:trHeight w:val="300"/>
        </w:trPr>
        <w:tc>
          <w:tcPr>
            <w:tcW w:w="600" w:type="dxa"/>
            <w:gridSpan w:val="2"/>
            <w:vMerge/>
            <w:tcBorders>
              <w:top w:val="nil"/>
              <w:left w:val="nil"/>
            </w:tcBorders>
            <w:vAlign w:val="center"/>
          </w:tcPr>
          <w:p w:rsidR="008342D6" w:rsidRDefault="008342D6"/>
        </w:tc>
        <w:tc>
          <w:tcPr>
            <w:tcW w:w="3600" w:type="dxa"/>
            <w:gridSpan w:val="5"/>
            <w:tcBorders>
              <w:top w:val="nil"/>
              <w:right w:val="nil"/>
            </w:tcBorders>
            <w:vAlign w:val="center"/>
          </w:tcPr>
          <w:p w:rsidR="008342D6" w:rsidRDefault="008342D6">
            <w:pPr>
              <w:jc w:val="center"/>
            </w:pPr>
            <w:r>
              <w:rPr>
                <w:rFonts w:hint="eastAsia"/>
              </w:rPr>
              <w:t xml:space="preserve">　</w:t>
            </w:r>
          </w:p>
        </w:tc>
        <w:tc>
          <w:tcPr>
            <w:tcW w:w="720" w:type="dxa"/>
            <w:vMerge/>
            <w:tcBorders>
              <w:top w:val="nil"/>
              <w:left w:val="nil"/>
              <w:right w:val="nil"/>
            </w:tcBorders>
            <w:vAlign w:val="center"/>
          </w:tcPr>
          <w:p w:rsidR="008342D6" w:rsidRDefault="008342D6">
            <w:pPr>
              <w:jc w:val="center"/>
            </w:pPr>
          </w:p>
        </w:tc>
        <w:tc>
          <w:tcPr>
            <w:tcW w:w="3600" w:type="dxa"/>
            <w:tcBorders>
              <w:top w:val="nil"/>
              <w:left w:val="nil"/>
            </w:tcBorders>
            <w:vAlign w:val="center"/>
          </w:tcPr>
          <w:p w:rsidR="008342D6" w:rsidRDefault="008342D6">
            <w:pPr>
              <w:jc w:val="center"/>
            </w:pPr>
            <w:r>
              <w:rPr>
                <w:rFonts w:hint="eastAsia"/>
              </w:rPr>
              <w:t xml:space="preserve">　</w:t>
            </w:r>
          </w:p>
        </w:tc>
      </w:tr>
      <w:tr w:rsidR="008342D6">
        <w:trPr>
          <w:cantSplit/>
          <w:trHeight w:val="1000"/>
        </w:trPr>
        <w:tc>
          <w:tcPr>
            <w:tcW w:w="300" w:type="dxa"/>
            <w:vMerge w:val="restart"/>
            <w:tcBorders>
              <w:left w:val="nil"/>
            </w:tcBorders>
            <w:vAlign w:val="center"/>
          </w:tcPr>
          <w:p w:rsidR="008342D6" w:rsidRDefault="007A2865">
            <w:pPr>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1788795</wp:posOffset>
                      </wp:positionH>
                      <wp:positionV relativeFrom="paragraph">
                        <wp:posOffset>1025525</wp:posOffset>
                      </wp:positionV>
                      <wp:extent cx="0" cy="65151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85pt,80.75pt" to="140.85pt,1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" o:allowincell="f" strokeweight=".5pt"/>
                  </w:pict>
                </mc:Fallback>
              </mc:AlternateContent>
            </w:r>
            <w:r w:rsidR="008342D6">
              <w:rPr>
                <w:rFonts w:hint="eastAsia"/>
              </w:rPr>
              <w:t xml:space="preserve">　</w:t>
            </w:r>
          </w:p>
        </w:tc>
        <w:tc>
          <w:tcPr>
            <w:tcW w:w="300" w:type="dxa"/>
            <w:vMerge w:val="restart"/>
            <w:tcBorders>
              <w:left w:val="nil"/>
            </w:tcBorders>
            <w:vAlign w:val="center"/>
          </w:tcPr>
          <w:p w:rsidR="008342D6" w:rsidRDefault="008342D6">
            <w:pPr>
              <w:jc w:val="center"/>
            </w:pPr>
            <w:r>
              <w:rPr>
                <w:rFonts w:hint="eastAsia"/>
              </w:rPr>
              <w:t xml:space="preserve">　</w:t>
            </w:r>
          </w:p>
        </w:tc>
        <w:tc>
          <w:tcPr>
            <w:tcW w:w="7920" w:type="dxa"/>
            <w:gridSpan w:val="7"/>
            <w:tcBorders>
              <w:bottom w:val="nil"/>
            </w:tcBorders>
            <w:vAlign w:val="center"/>
          </w:tcPr>
          <w:p w:rsidR="008342D6" w:rsidRDefault="008342D6">
            <w:pPr>
              <w:jc w:val="center"/>
            </w:pPr>
            <w:r>
              <w:rPr>
                <w:rFonts w:hint="eastAsia"/>
                <w:spacing w:val="210"/>
              </w:rPr>
              <w:t>身分証明</w:t>
            </w:r>
            <w:r>
              <w:rPr>
                <w:rFonts w:hint="eastAsia"/>
              </w:rPr>
              <w:t>書</w:t>
            </w:r>
          </w:p>
          <w:p w:rsidR="008342D6" w:rsidRDefault="008342D6">
            <w:pPr>
              <w:ind w:right="210"/>
              <w:jc w:val="right"/>
            </w:pPr>
            <w:r>
              <w:rPr>
                <w:rFonts w:hint="eastAsia"/>
              </w:rPr>
              <w:t>第　　　　　号</w:t>
            </w:r>
          </w:p>
        </w:tc>
      </w:tr>
      <w:tr w:rsidR="008342D6">
        <w:trPr>
          <w:cantSplit/>
          <w:trHeight w:val="600"/>
        </w:trPr>
        <w:tc>
          <w:tcPr>
            <w:tcW w:w="300" w:type="dxa"/>
            <w:vMerge/>
            <w:tcBorders>
              <w:left w:val="nil"/>
            </w:tcBorders>
            <w:vAlign w:val="center"/>
          </w:tcPr>
          <w:p w:rsidR="008342D6" w:rsidRDefault="008342D6"/>
        </w:tc>
        <w:tc>
          <w:tcPr>
            <w:tcW w:w="300" w:type="dxa"/>
            <w:vMerge/>
            <w:tcBorders>
              <w:left w:val="nil"/>
            </w:tcBorders>
            <w:vAlign w:val="center"/>
          </w:tcPr>
          <w:p w:rsidR="008342D6" w:rsidRDefault="008342D6"/>
        </w:tc>
        <w:tc>
          <w:tcPr>
            <w:tcW w:w="600" w:type="dxa"/>
            <w:vMerge w:val="restart"/>
            <w:tcBorders>
              <w:top w:val="nil"/>
            </w:tcBorders>
            <w:vAlign w:val="center"/>
          </w:tcPr>
          <w:p w:rsidR="008342D6" w:rsidRDefault="008342D6">
            <w:r>
              <w:rPr>
                <w:rFonts w:hint="eastAsia"/>
              </w:rPr>
              <w:t xml:space="preserve">　</w:t>
            </w:r>
          </w:p>
        </w:tc>
        <w:tc>
          <w:tcPr>
            <w:tcW w:w="1080" w:type="dxa"/>
            <w:vMerge w:val="restart"/>
            <w:tcBorders>
              <w:right w:val="nil"/>
            </w:tcBorders>
            <w:textDirection w:val="tbRlV"/>
            <w:vAlign w:val="center"/>
          </w:tcPr>
          <w:p w:rsidR="008342D6" w:rsidRDefault="008342D6">
            <w:pPr>
              <w:ind w:left="113" w:right="113"/>
              <w:jc w:val="center"/>
            </w:pPr>
            <w:r>
              <w:rPr>
                <w:rFonts w:hint="eastAsia"/>
              </w:rPr>
              <w:t>写真</w:t>
            </w:r>
          </w:p>
        </w:tc>
        <w:tc>
          <w:tcPr>
            <w:tcW w:w="540" w:type="dxa"/>
            <w:tcBorders>
              <w:left w:val="nil"/>
              <w:bottom w:val="dashed" w:sz="4" w:space="0" w:color="auto"/>
            </w:tcBorders>
            <w:vAlign w:val="center"/>
          </w:tcPr>
          <w:p w:rsidR="008342D6" w:rsidRDefault="008342D6">
            <w:r>
              <w:rPr>
                <w:rFonts w:hint="eastAsia"/>
              </w:rPr>
              <w:t xml:space="preserve">　</w:t>
            </w:r>
          </w:p>
        </w:tc>
        <w:tc>
          <w:tcPr>
            <w:tcW w:w="540" w:type="dxa"/>
            <w:tcBorders>
              <w:top w:val="nil"/>
              <w:bottom w:val="dashed" w:sz="4" w:space="0" w:color="auto"/>
              <w:right w:val="nil"/>
            </w:tcBorders>
            <w:vAlign w:val="center"/>
          </w:tcPr>
          <w:p w:rsidR="008342D6" w:rsidRDefault="008342D6">
            <w:r>
              <w:rPr>
                <w:rFonts w:hint="eastAsia"/>
              </w:rPr>
              <w:t xml:space="preserve">　</w:t>
            </w:r>
          </w:p>
        </w:tc>
        <w:tc>
          <w:tcPr>
            <w:tcW w:w="5160" w:type="dxa"/>
            <w:gridSpan w:val="3"/>
            <w:vMerge w:val="restart"/>
            <w:tcBorders>
              <w:top w:val="nil"/>
              <w:left w:val="nil"/>
            </w:tcBorders>
            <w:vAlign w:val="center"/>
          </w:tcPr>
          <w:p w:rsidR="008342D6" w:rsidRDefault="008342D6">
            <w:pPr>
              <w:spacing w:after="120"/>
            </w:pPr>
            <w:r>
              <w:rPr>
                <w:rFonts w:hint="eastAsia"/>
              </w:rPr>
              <w:t xml:space="preserve">　　</w:t>
            </w:r>
            <w:r>
              <w:rPr>
                <w:rFonts w:hint="eastAsia"/>
                <w:spacing w:val="210"/>
              </w:rPr>
              <w:t>所</w:t>
            </w:r>
            <w:r>
              <w:rPr>
                <w:rFonts w:hint="eastAsia"/>
              </w:rPr>
              <w:t>属</w:t>
            </w:r>
          </w:p>
          <w:p w:rsidR="008342D6" w:rsidRDefault="008342D6">
            <w:pPr>
              <w:spacing w:after="120"/>
            </w:pPr>
            <w:r>
              <w:rPr>
                <w:rFonts w:hint="eastAsia"/>
              </w:rPr>
              <w:t xml:space="preserve">　　</w:t>
            </w:r>
            <w:r>
              <w:rPr>
                <w:rFonts w:hint="eastAsia"/>
                <w:spacing w:val="210"/>
              </w:rPr>
              <w:t>職</w:t>
            </w:r>
            <w:r>
              <w:rPr>
                <w:rFonts w:hint="eastAsia"/>
              </w:rPr>
              <w:t>名</w:t>
            </w:r>
          </w:p>
          <w:p w:rsidR="008342D6" w:rsidRDefault="008342D6">
            <w:r>
              <w:rPr>
                <w:rFonts w:hint="eastAsia"/>
              </w:rPr>
              <w:t xml:space="preserve">　　</w:t>
            </w:r>
            <w:r>
              <w:rPr>
                <w:rFonts w:hint="eastAsia"/>
                <w:spacing w:val="210"/>
              </w:rPr>
              <w:t>氏</w:t>
            </w:r>
            <w:r>
              <w:rPr>
                <w:rFonts w:hint="eastAsia"/>
              </w:rPr>
              <w:t>名</w:t>
            </w:r>
          </w:p>
          <w:p w:rsidR="008342D6" w:rsidRDefault="008342D6"/>
          <w:p w:rsidR="008342D6" w:rsidRDefault="008342D6">
            <w:pPr>
              <w:ind w:right="210"/>
              <w:jc w:val="right"/>
            </w:pPr>
            <w:r>
              <w:rPr>
                <w:rFonts w:hint="eastAsia"/>
              </w:rPr>
              <w:t xml:space="preserve">　　年　　月　　日</w:t>
            </w:r>
          </w:p>
        </w:tc>
      </w:tr>
      <w:tr w:rsidR="008342D6">
        <w:trPr>
          <w:cantSplit/>
          <w:trHeight w:val="1000"/>
        </w:trPr>
        <w:tc>
          <w:tcPr>
            <w:tcW w:w="300" w:type="dxa"/>
            <w:vMerge/>
            <w:tcBorders>
              <w:left w:val="nil"/>
              <w:bottom w:val="nil"/>
            </w:tcBorders>
            <w:vAlign w:val="center"/>
          </w:tcPr>
          <w:p w:rsidR="008342D6" w:rsidRDefault="008342D6"/>
        </w:tc>
        <w:tc>
          <w:tcPr>
            <w:tcW w:w="300" w:type="dxa"/>
            <w:vMerge/>
            <w:tcBorders>
              <w:left w:val="nil"/>
              <w:bottom w:val="nil"/>
            </w:tcBorders>
            <w:vAlign w:val="center"/>
          </w:tcPr>
          <w:p w:rsidR="008342D6" w:rsidRDefault="008342D6"/>
        </w:tc>
        <w:tc>
          <w:tcPr>
            <w:tcW w:w="600" w:type="dxa"/>
            <w:vMerge/>
            <w:tcBorders>
              <w:top w:val="nil"/>
            </w:tcBorders>
            <w:vAlign w:val="center"/>
          </w:tcPr>
          <w:p w:rsidR="008342D6" w:rsidRDefault="008342D6"/>
        </w:tc>
        <w:tc>
          <w:tcPr>
            <w:tcW w:w="1080" w:type="dxa"/>
            <w:vMerge/>
            <w:tcBorders>
              <w:right w:val="nil"/>
            </w:tcBorders>
            <w:vAlign w:val="center"/>
          </w:tcPr>
          <w:p w:rsidR="008342D6" w:rsidRDefault="008342D6"/>
        </w:tc>
        <w:tc>
          <w:tcPr>
            <w:tcW w:w="1080" w:type="dxa"/>
            <w:gridSpan w:val="2"/>
            <w:tcBorders>
              <w:top w:val="dashed" w:sz="4" w:space="0" w:color="auto"/>
              <w:left w:val="dashed" w:sz="4" w:space="0" w:color="auto"/>
              <w:bottom w:val="dashed" w:sz="4" w:space="0" w:color="auto"/>
              <w:right w:val="dashed" w:sz="4" w:space="0" w:color="auto"/>
            </w:tcBorders>
            <w:vAlign w:val="center"/>
          </w:tcPr>
          <w:p w:rsidR="008342D6" w:rsidRDefault="008342D6">
            <w:pPr>
              <w:jc w:val="distribute"/>
            </w:pPr>
            <w:r>
              <w:rPr>
                <w:rFonts w:hint="eastAsia"/>
                <w:spacing w:val="210"/>
              </w:rPr>
              <w:t>押</w:t>
            </w:r>
            <w:r>
              <w:rPr>
                <w:rFonts w:hint="eastAsia"/>
              </w:rPr>
              <w:t>出スタンプ</w:t>
            </w:r>
          </w:p>
        </w:tc>
        <w:tc>
          <w:tcPr>
            <w:tcW w:w="5160" w:type="dxa"/>
            <w:gridSpan w:val="3"/>
            <w:vMerge/>
            <w:tcBorders>
              <w:top w:val="nil"/>
              <w:left w:val="nil"/>
            </w:tcBorders>
            <w:vAlign w:val="center"/>
          </w:tcPr>
          <w:p w:rsidR="008342D6" w:rsidRDefault="008342D6"/>
        </w:tc>
      </w:tr>
      <w:tr w:rsidR="008342D6">
        <w:trPr>
          <w:cantSplit/>
          <w:trHeight w:val="600"/>
        </w:trPr>
        <w:tc>
          <w:tcPr>
            <w:tcW w:w="600" w:type="dxa"/>
            <w:gridSpan w:val="2"/>
            <w:tcBorders>
              <w:top w:val="nil"/>
              <w:left w:val="nil"/>
              <w:bottom w:val="nil"/>
            </w:tcBorders>
            <w:textDirection w:val="tbRlV"/>
            <w:vAlign w:val="center"/>
          </w:tcPr>
          <w:p w:rsidR="008342D6" w:rsidRDefault="008342D6">
            <w:pPr>
              <w:jc w:val="center"/>
            </w:pPr>
            <w:r>
              <w:rPr>
                <w:rFonts w:hint="eastAsia"/>
              </w:rPr>
              <w:t>６</w:t>
            </w:r>
            <w:r>
              <w:object w:dxaOrig="279"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9pt" o:ole="" fillcolor="window">
                  <v:imagedata r:id="rId7" o:title=""/>
                </v:shape>
                <o:OLEObject Type="Embed" ProgID="Equation.3" ShapeID="_x0000_i1025" DrawAspect="Content" ObjectID="_1508661709" r:id="rId8"/>
              </w:object>
            </w:r>
          </w:p>
        </w:tc>
        <w:tc>
          <w:tcPr>
            <w:tcW w:w="600" w:type="dxa"/>
            <w:vMerge/>
            <w:tcBorders>
              <w:top w:val="nil"/>
              <w:bottom w:val="nil"/>
            </w:tcBorders>
            <w:vAlign w:val="center"/>
          </w:tcPr>
          <w:p w:rsidR="008342D6" w:rsidRDefault="008342D6"/>
        </w:tc>
        <w:tc>
          <w:tcPr>
            <w:tcW w:w="1080" w:type="dxa"/>
            <w:vMerge/>
            <w:tcBorders>
              <w:right w:val="nil"/>
            </w:tcBorders>
            <w:vAlign w:val="center"/>
          </w:tcPr>
          <w:p w:rsidR="008342D6" w:rsidRDefault="008342D6"/>
        </w:tc>
        <w:tc>
          <w:tcPr>
            <w:tcW w:w="540" w:type="dxa"/>
            <w:tcBorders>
              <w:top w:val="dashed" w:sz="4" w:space="0" w:color="auto"/>
              <w:left w:val="nil"/>
            </w:tcBorders>
            <w:vAlign w:val="center"/>
          </w:tcPr>
          <w:p w:rsidR="008342D6" w:rsidRDefault="008342D6">
            <w:r>
              <w:rPr>
                <w:rFonts w:hint="eastAsia"/>
              </w:rPr>
              <w:t xml:space="preserve">　</w:t>
            </w:r>
          </w:p>
        </w:tc>
        <w:tc>
          <w:tcPr>
            <w:tcW w:w="540" w:type="dxa"/>
            <w:tcBorders>
              <w:top w:val="dashed" w:sz="4" w:space="0" w:color="auto"/>
              <w:bottom w:val="nil"/>
              <w:right w:val="nil"/>
            </w:tcBorders>
            <w:vAlign w:val="center"/>
          </w:tcPr>
          <w:p w:rsidR="008342D6" w:rsidRDefault="008342D6">
            <w:r>
              <w:rPr>
                <w:rFonts w:hint="eastAsia"/>
              </w:rPr>
              <w:t xml:space="preserve">　</w:t>
            </w:r>
          </w:p>
        </w:tc>
        <w:tc>
          <w:tcPr>
            <w:tcW w:w="5160" w:type="dxa"/>
            <w:gridSpan w:val="3"/>
            <w:vMerge/>
            <w:tcBorders>
              <w:top w:val="nil"/>
              <w:left w:val="nil"/>
              <w:bottom w:val="nil"/>
            </w:tcBorders>
            <w:vAlign w:val="center"/>
          </w:tcPr>
          <w:p w:rsidR="008342D6" w:rsidRDefault="008342D6"/>
        </w:tc>
      </w:tr>
      <w:tr w:rsidR="008342D6">
        <w:trPr>
          <w:cantSplit/>
          <w:trHeight w:val="2549"/>
        </w:trPr>
        <w:tc>
          <w:tcPr>
            <w:tcW w:w="300" w:type="dxa"/>
            <w:tcBorders>
              <w:top w:val="nil"/>
              <w:left w:val="nil"/>
            </w:tcBorders>
            <w:vAlign w:val="center"/>
          </w:tcPr>
          <w:p w:rsidR="008342D6" w:rsidRDefault="008342D6">
            <w:r>
              <w:rPr>
                <w:rFonts w:hint="eastAsia"/>
              </w:rPr>
              <w:t xml:space="preserve">　</w:t>
            </w:r>
          </w:p>
        </w:tc>
        <w:tc>
          <w:tcPr>
            <w:tcW w:w="300" w:type="dxa"/>
            <w:tcBorders>
              <w:top w:val="nil"/>
              <w:left w:val="nil"/>
            </w:tcBorders>
            <w:vAlign w:val="center"/>
          </w:tcPr>
          <w:p w:rsidR="008342D6" w:rsidRDefault="008342D6">
            <w:r>
              <w:rPr>
                <w:rFonts w:hint="eastAsia"/>
              </w:rPr>
              <w:t xml:space="preserve">　</w:t>
            </w:r>
          </w:p>
        </w:tc>
        <w:tc>
          <w:tcPr>
            <w:tcW w:w="7920" w:type="dxa"/>
            <w:gridSpan w:val="7"/>
            <w:tcBorders>
              <w:top w:val="nil"/>
            </w:tcBorders>
          </w:tcPr>
          <w:p w:rsidR="008342D6" w:rsidRDefault="008342D6"/>
          <w:p w:rsidR="008342D6" w:rsidRDefault="008342D6">
            <w:r>
              <w:rPr>
                <w:rFonts w:hint="eastAsia"/>
              </w:rPr>
              <w:t xml:space="preserve">　上記の者は、上三川町土砂等の埋立て等による土壌の汚染及び災害の発生の防止に関する条例第</w:t>
            </w:r>
            <w:r w:rsidR="00F51641">
              <w:rPr>
                <w:rFonts w:hint="eastAsia"/>
              </w:rPr>
              <w:t>３３</w:t>
            </w:r>
            <w:r>
              <w:rPr>
                <w:rFonts w:hint="eastAsia"/>
              </w:rPr>
              <w:t>条第</w:t>
            </w:r>
            <w:r w:rsidR="00F51641">
              <w:rPr>
                <w:rFonts w:hint="eastAsia"/>
              </w:rPr>
              <w:t>１</w:t>
            </w:r>
            <w:r>
              <w:rPr>
                <w:rFonts w:hint="eastAsia"/>
              </w:rPr>
              <w:t>項の規定により立入検査を行う者であることを証明する。</w:t>
            </w:r>
          </w:p>
          <w:p w:rsidR="008342D6" w:rsidRDefault="008342D6"/>
          <w:p w:rsidR="008342D6" w:rsidRDefault="008342D6">
            <w:r>
              <w:rPr>
                <w:rFonts w:hint="eastAsia"/>
              </w:rPr>
              <w:t xml:space="preserve">　　　　　　年　　月　　日</w:t>
            </w:r>
          </w:p>
          <w:p w:rsidR="008342D6" w:rsidRDefault="008342D6"/>
          <w:p w:rsidR="008342D6" w:rsidRDefault="008342D6">
            <w:pPr>
              <w:ind w:right="210"/>
              <w:jc w:val="right"/>
            </w:pPr>
            <w:r>
              <w:rPr>
                <w:rFonts w:hint="eastAsia"/>
              </w:rPr>
              <w:t>上三川町長　　　　　　　　　　印</w:t>
            </w:r>
          </w:p>
        </w:tc>
      </w:tr>
    </w:tbl>
    <w:p w:rsidR="008342D6" w:rsidRDefault="008342D6"/>
    <w:p w:rsidR="008342D6" w:rsidRDefault="008342D6">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740"/>
        <w:gridCol w:w="4440"/>
        <w:gridCol w:w="1740"/>
      </w:tblGrid>
      <w:tr w:rsidR="008342D6">
        <w:trPr>
          <w:cantSplit/>
          <w:trHeight w:val="800"/>
        </w:trPr>
        <w:tc>
          <w:tcPr>
            <w:tcW w:w="600" w:type="dxa"/>
            <w:vMerge w:val="restart"/>
            <w:tcBorders>
              <w:top w:val="nil"/>
              <w:left w:val="nil"/>
            </w:tcBorders>
          </w:tcPr>
          <w:p w:rsidR="008342D6" w:rsidRDefault="008342D6">
            <w:r>
              <w:rPr>
                <w:rFonts w:hint="eastAsia"/>
              </w:rPr>
              <w:t xml:space="preserve">　</w:t>
            </w:r>
          </w:p>
        </w:tc>
        <w:tc>
          <w:tcPr>
            <w:tcW w:w="1740" w:type="dxa"/>
            <w:tcBorders>
              <w:bottom w:val="nil"/>
              <w:right w:val="nil"/>
            </w:tcBorders>
          </w:tcPr>
          <w:p w:rsidR="008342D6" w:rsidRDefault="008342D6">
            <w:r>
              <w:rPr>
                <w:rFonts w:hint="eastAsia"/>
              </w:rPr>
              <w:t xml:space="preserve">　</w:t>
            </w:r>
          </w:p>
        </w:tc>
        <w:tc>
          <w:tcPr>
            <w:tcW w:w="4440" w:type="dxa"/>
            <w:tcBorders>
              <w:left w:val="nil"/>
              <w:bottom w:val="nil"/>
              <w:right w:val="nil"/>
            </w:tcBorders>
            <w:vAlign w:val="center"/>
          </w:tcPr>
          <w:p w:rsidR="008342D6" w:rsidRDefault="008342D6">
            <w:r>
              <w:rPr>
                <w:rFonts w:hint="eastAsia"/>
              </w:rPr>
              <w:t>上三川町土砂等の埋立て等による土壌の汚染及び災害の発生の防止に関する条例　　抜粋</w:t>
            </w:r>
          </w:p>
        </w:tc>
        <w:tc>
          <w:tcPr>
            <w:tcW w:w="1740" w:type="dxa"/>
            <w:tcBorders>
              <w:left w:val="nil"/>
              <w:bottom w:val="nil"/>
            </w:tcBorders>
          </w:tcPr>
          <w:p w:rsidR="008342D6" w:rsidRDefault="008342D6">
            <w:r>
              <w:rPr>
                <w:rFonts w:hint="eastAsia"/>
              </w:rPr>
              <w:t xml:space="preserve">　</w:t>
            </w:r>
          </w:p>
        </w:tc>
      </w:tr>
      <w:tr w:rsidR="008342D6">
        <w:trPr>
          <w:cantSplit/>
          <w:trHeight w:val="4493"/>
        </w:trPr>
        <w:tc>
          <w:tcPr>
            <w:tcW w:w="600" w:type="dxa"/>
            <w:vMerge/>
            <w:tcBorders>
              <w:left w:val="nil"/>
              <w:bottom w:val="nil"/>
            </w:tcBorders>
          </w:tcPr>
          <w:p w:rsidR="008342D6" w:rsidRDefault="008342D6"/>
        </w:tc>
        <w:tc>
          <w:tcPr>
            <w:tcW w:w="7920" w:type="dxa"/>
            <w:gridSpan w:val="3"/>
            <w:tcBorders>
              <w:top w:val="nil"/>
            </w:tcBorders>
          </w:tcPr>
          <w:p w:rsidR="008342D6" w:rsidRDefault="008342D6"/>
          <w:p w:rsidR="008342D6" w:rsidRDefault="008342D6">
            <w:pPr>
              <w:spacing w:line="300" w:lineRule="auto"/>
            </w:pPr>
            <w:r>
              <w:rPr>
                <w:rFonts w:hint="eastAsia"/>
              </w:rPr>
              <w:t xml:space="preserve">　</w:t>
            </w:r>
            <w:r>
              <w:t>(</w:t>
            </w:r>
            <w:r>
              <w:rPr>
                <w:rFonts w:hint="eastAsia"/>
              </w:rPr>
              <w:t>立入検査等</w:t>
            </w:r>
            <w:r>
              <w:t>)</w:t>
            </w:r>
          </w:p>
          <w:p w:rsidR="008342D6" w:rsidRDefault="008342D6">
            <w:pPr>
              <w:spacing w:line="300" w:lineRule="auto"/>
              <w:ind w:left="210" w:hanging="210"/>
            </w:pPr>
            <w:r>
              <w:rPr>
                <w:rFonts w:hint="eastAsia"/>
              </w:rPr>
              <w:t>第</w:t>
            </w:r>
            <w:r w:rsidR="00F51641">
              <w:rPr>
                <w:rFonts w:hint="eastAsia"/>
              </w:rPr>
              <w:t>３３</w:t>
            </w:r>
            <w:r>
              <w:rPr>
                <w:rFonts w:hint="eastAsia"/>
              </w:rPr>
              <w:t>条　町長は、この条例の施行に必要な限度において、土砂等の埋立て等を行う者に対し報告若しくは資料の提出を求め、又はその職員に土砂等の埋立て等を行う者の事務所、事業場その他その土砂等の埋立て等を行う場所に立ち入り、帳簿、書類その他の物件を検査させ、若しくは関係者に質問させることができる。</w:t>
            </w:r>
          </w:p>
          <w:p w:rsidR="008342D6" w:rsidRDefault="00F51641" w:rsidP="00F51641">
            <w:pPr>
              <w:spacing w:line="300" w:lineRule="auto"/>
              <w:ind w:left="210" w:hangingChars="100" w:hanging="210"/>
            </w:pPr>
            <w:r>
              <w:rPr>
                <w:rFonts w:hint="eastAsia"/>
              </w:rPr>
              <w:t>２</w:t>
            </w:r>
            <w:r w:rsidR="008342D6">
              <w:rPr>
                <w:rFonts w:hint="eastAsia"/>
              </w:rPr>
              <w:t xml:space="preserve">　前項の規定により立入検査を行う職員は、その身分を示す証明書を携帯し、関係者にこれを提示しなければならない。</w:t>
            </w:r>
          </w:p>
          <w:p w:rsidR="008342D6" w:rsidRDefault="00F51641" w:rsidP="00F51641">
            <w:pPr>
              <w:spacing w:line="300" w:lineRule="auto"/>
              <w:ind w:left="210" w:hangingChars="100" w:hanging="210"/>
            </w:pPr>
            <w:r>
              <w:rPr>
                <w:rFonts w:hint="eastAsia"/>
              </w:rPr>
              <w:t>３</w:t>
            </w:r>
            <w:r w:rsidR="008342D6">
              <w:rPr>
                <w:rFonts w:hint="eastAsia"/>
              </w:rPr>
              <w:t xml:space="preserve">　第</w:t>
            </w:r>
            <w:r w:rsidR="008342D6">
              <w:t>1</w:t>
            </w:r>
            <w:r w:rsidR="008342D6">
              <w:rPr>
                <w:rFonts w:hint="eastAsia"/>
              </w:rPr>
              <w:t>項の規定による立入検査の権限は、犯罪捜査のために認められたものと解</w:t>
            </w:r>
            <w:bookmarkStart w:id="0" w:name="_GoBack"/>
            <w:bookmarkEnd w:id="0"/>
            <w:r w:rsidR="008342D6">
              <w:rPr>
                <w:rFonts w:hint="eastAsia"/>
              </w:rPr>
              <w:t>釈してはならない。</w:t>
            </w:r>
          </w:p>
        </w:tc>
      </w:tr>
    </w:tbl>
    <w:p w:rsidR="008342D6" w:rsidRDefault="008342D6"/>
    <w:sectPr w:rsidR="008342D6">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4FC" w:rsidRDefault="008054FC" w:rsidP="00533ABE">
      <w:r>
        <w:separator/>
      </w:r>
    </w:p>
  </w:endnote>
  <w:endnote w:type="continuationSeparator" w:id="0">
    <w:p w:rsidR="008054FC" w:rsidRDefault="008054FC"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2D6" w:rsidRDefault="008342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42D6" w:rsidRDefault="008342D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4FC" w:rsidRDefault="008054FC" w:rsidP="00533ABE">
      <w:r>
        <w:separator/>
      </w:r>
    </w:p>
  </w:footnote>
  <w:footnote w:type="continuationSeparator" w:id="0">
    <w:p w:rsidR="008054FC" w:rsidRDefault="008054FC"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2D6"/>
    <w:rsid w:val="00533ABE"/>
    <w:rsid w:val="007A2865"/>
    <w:rsid w:val="008054FC"/>
    <w:rsid w:val="008342D6"/>
    <w:rsid w:val="00AE24FE"/>
    <w:rsid w:val="00F5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別記様式第22号(第25条関係)</vt:lpstr>
    </vt:vector>
  </TitlesOfParts>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別記様式第22号(第25条関係)</dc:title>
  <dc:creator>(株)ぎょうせい</dc:creator>
  <cp:lastModifiedBy>Admin</cp:lastModifiedBy>
  <cp:revision>3</cp:revision>
  <cp:lastPrinted>2007-07-19T03:03:00Z</cp:lastPrinted>
  <dcterms:created xsi:type="dcterms:W3CDTF">2015-11-09T08:48:00Z</dcterms:created>
  <dcterms:modified xsi:type="dcterms:W3CDTF">2015-11-10T02:55:00Z</dcterms:modified>
</cp:coreProperties>
</file>