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CC" w:rsidRPr="00070798" w:rsidRDefault="00A31A07">
      <w:pPr>
        <w:rPr>
          <w:rFonts w:asciiTheme="minorEastAsia" w:hAnsiTheme="minorEastAsia"/>
          <w:szCs w:val="21"/>
        </w:rPr>
      </w:pPr>
      <w:r w:rsidRPr="00070798">
        <w:rPr>
          <w:rFonts w:asciiTheme="minorEastAsia" w:hAnsiTheme="minorEastAsia" w:hint="eastAsia"/>
          <w:szCs w:val="21"/>
        </w:rPr>
        <w:t>上三川町公共下水道管理者以外の者が行う公共下水道施設に係る工事等に関する要綱</w:t>
      </w:r>
    </w:p>
    <w:p w:rsidR="00A31A07" w:rsidRPr="00070798" w:rsidRDefault="00A31A07">
      <w:pPr>
        <w:rPr>
          <w:rFonts w:asciiTheme="minorEastAsia" w:hAnsiTheme="minorEastAsia"/>
          <w:szCs w:val="21"/>
        </w:rPr>
      </w:pPr>
    </w:p>
    <w:p w:rsidR="00A31A07" w:rsidRPr="00070798" w:rsidRDefault="00863595">
      <w:pPr>
        <w:rPr>
          <w:rFonts w:asciiTheme="minorEastAsia" w:hAnsiTheme="minorEastAsia"/>
          <w:szCs w:val="21"/>
        </w:rPr>
      </w:pPr>
      <w:r w:rsidRPr="00070798">
        <w:rPr>
          <w:rFonts w:asciiTheme="minorEastAsia" w:hAnsiTheme="minorEastAsia" w:hint="eastAsia"/>
          <w:szCs w:val="21"/>
        </w:rPr>
        <w:t>(趣旨)</w:t>
      </w:r>
    </w:p>
    <w:p w:rsidR="00A31A07" w:rsidRPr="00070798" w:rsidRDefault="00101B59" w:rsidP="00101B59">
      <w:pPr>
        <w:rPr>
          <w:rFonts w:asciiTheme="minorEastAsia" w:hAnsiTheme="minorEastAsia"/>
          <w:szCs w:val="21"/>
        </w:rPr>
      </w:pPr>
      <w:r w:rsidRPr="00070798">
        <w:rPr>
          <w:rFonts w:asciiTheme="minorEastAsia" w:hAnsiTheme="minorEastAsia" w:hint="eastAsia"/>
          <w:szCs w:val="21"/>
        </w:rPr>
        <w:t>第</w:t>
      </w:r>
      <w:r w:rsidR="00C27CFB" w:rsidRPr="00070798">
        <w:rPr>
          <w:rFonts w:asciiTheme="minorEastAsia" w:hAnsiTheme="minorEastAsia" w:hint="eastAsia"/>
          <w:szCs w:val="21"/>
        </w:rPr>
        <w:t>1</w:t>
      </w:r>
      <w:r w:rsidR="00D81918" w:rsidRPr="00070798">
        <w:rPr>
          <w:rFonts w:asciiTheme="minorEastAsia" w:hAnsiTheme="minorEastAsia" w:hint="eastAsia"/>
          <w:szCs w:val="21"/>
        </w:rPr>
        <w:t>条</w:t>
      </w:r>
      <w:r w:rsidR="00DC3343" w:rsidRPr="00070798">
        <w:rPr>
          <w:rFonts w:asciiTheme="minorEastAsia" w:hAnsiTheme="minorEastAsia" w:hint="eastAsia"/>
          <w:szCs w:val="21"/>
        </w:rPr>
        <w:t>この要綱は、下水道法(</w:t>
      </w:r>
      <w:r w:rsidR="00A31A07" w:rsidRPr="00070798">
        <w:rPr>
          <w:rFonts w:asciiTheme="minorEastAsia" w:hAnsiTheme="minorEastAsia" w:hint="eastAsia"/>
          <w:szCs w:val="21"/>
        </w:rPr>
        <w:t>昭和33年法律第79</w:t>
      </w:r>
      <w:r w:rsidR="00DC3343" w:rsidRPr="00070798">
        <w:rPr>
          <w:rFonts w:asciiTheme="minorEastAsia" w:hAnsiTheme="minorEastAsia" w:hint="eastAsia"/>
          <w:szCs w:val="21"/>
        </w:rPr>
        <w:t>号。以下「法」という。)</w:t>
      </w:r>
      <w:r w:rsidR="00A31A07" w:rsidRPr="00070798">
        <w:rPr>
          <w:rFonts w:asciiTheme="minorEastAsia" w:hAnsiTheme="minorEastAsia" w:hint="eastAsia"/>
          <w:szCs w:val="21"/>
        </w:rPr>
        <w:t>第16条の</w:t>
      </w:r>
    </w:p>
    <w:p w:rsidR="00601BAB" w:rsidRPr="00070798" w:rsidRDefault="00A31A07" w:rsidP="00A31A07">
      <w:pPr>
        <w:ind w:firstLineChars="100" w:firstLine="210"/>
        <w:rPr>
          <w:rFonts w:asciiTheme="minorEastAsia" w:hAnsiTheme="minorEastAsia"/>
          <w:szCs w:val="21"/>
        </w:rPr>
      </w:pPr>
      <w:r w:rsidRPr="00070798">
        <w:rPr>
          <w:rFonts w:asciiTheme="minorEastAsia" w:hAnsiTheme="minorEastAsia" w:hint="eastAsia"/>
          <w:szCs w:val="21"/>
        </w:rPr>
        <w:t>規定に基づき、公共下水道管理者以外の者が行う公共下水道施設に関する工事及び公共</w:t>
      </w:r>
    </w:p>
    <w:p w:rsidR="00A31A07" w:rsidRPr="00070798" w:rsidRDefault="00DC3343" w:rsidP="007910A6">
      <w:pPr>
        <w:ind w:firstLineChars="100" w:firstLine="210"/>
        <w:rPr>
          <w:rFonts w:asciiTheme="minorEastAsia" w:hAnsiTheme="minorEastAsia"/>
          <w:szCs w:val="21"/>
        </w:rPr>
      </w:pPr>
      <w:r w:rsidRPr="00070798">
        <w:rPr>
          <w:rFonts w:asciiTheme="minorEastAsia" w:hAnsiTheme="minorEastAsia" w:hint="eastAsia"/>
          <w:szCs w:val="21"/>
        </w:rPr>
        <w:t>下水道施設の維持(以下「承認工事」という。)</w:t>
      </w:r>
      <w:r w:rsidR="00A31A07" w:rsidRPr="00070798">
        <w:rPr>
          <w:rFonts w:asciiTheme="minorEastAsia" w:hAnsiTheme="minorEastAsia" w:hint="eastAsia"/>
          <w:szCs w:val="21"/>
        </w:rPr>
        <w:t>に関し、必要な事項を定めるものである。</w:t>
      </w:r>
    </w:p>
    <w:p w:rsidR="00A31A07" w:rsidRPr="00070798" w:rsidRDefault="00863595" w:rsidP="00A31A07">
      <w:pPr>
        <w:rPr>
          <w:rFonts w:asciiTheme="minorEastAsia" w:hAnsiTheme="minorEastAsia"/>
          <w:szCs w:val="21"/>
        </w:rPr>
      </w:pPr>
      <w:r w:rsidRPr="00070798">
        <w:rPr>
          <w:rFonts w:asciiTheme="minorEastAsia" w:hAnsiTheme="minorEastAsia" w:hint="eastAsia"/>
          <w:szCs w:val="21"/>
        </w:rPr>
        <w:t>(事前協議)</w:t>
      </w:r>
    </w:p>
    <w:p w:rsidR="0060079C" w:rsidRPr="00070798" w:rsidRDefault="00C27CFB" w:rsidP="0060079C">
      <w:pPr>
        <w:rPr>
          <w:rFonts w:asciiTheme="minorEastAsia" w:hAnsiTheme="minorEastAsia"/>
          <w:szCs w:val="21"/>
        </w:rPr>
      </w:pPr>
      <w:r w:rsidRPr="00070798">
        <w:rPr>
          <w:rFonts w:asciiTheme="minorEastAsia" w:hAnsiTheme="minorEastAsia" w:hint="eastAsia"/>
          <w:szCs w:val="21"/>
        </w:rPr>
        <w:t>第2</w:t>
      </w:r>
      <w:r w:rsidR="00D81918" w:rsidRPr="00070798">
        <w:rPr>
          <w:rFonts w:asciiTheme="minorEastAsia" w:hAnsiTheme="minorEastAsia" w:hint="eastAsia"/>
          <w:szCs w:val="21"/>
        </w:rPr>
        <w:t>条</w:t>
      </w:r>
      <w:r w:rsidR="001328C7" w:rsidRPr="00070798">
        <w:rPr>
          <w:rFonts w:asciiTheme="minorEastAsia" w:hAnsiTheme="minorEastAsia" w:hint="eastAsia"/>
          <w:szCs w:val="21"/>
        </w:rPr>
        <w:t>法第16条</w:t>
      </w:r>
      <w:r w:rsidR="00DC3343" w:rsidRPr="00070798">
        <w:rPr>
          <w:rFonts w:asciiTheme="minorEastAsia" w:hAnsiTheme="minorEastAsia" w:hint="eastAsia"/>
          <w:szCs w:val="21"/>
        </w:rPr>
        <w:t>を申請する者(以下「申請者」という。)</w:t>
      </w:r>
      <w:r w:rsidR="00601BAB" w:rsidRPr="00070798">
        <w:rPr>
          <w:rFonts w:asciiTheme="minorEastAsia" w:hAnsiTheme="minorEastAsia" w:hint="eastAsia"/>
          <w:szCs w:val="21"/>
        </w:rPr>
        <w:t>は、</w:t>
      </w:r>
      <w:r w:rsidR="001328C7" w:rsidRPr="00070798">
        <w:rPr>
          <w:rFonts w:asciiTheme="minorEastAsia" w:hAnsiTheme="minorEastAsia" w:hint="eastAsia"/>
          <w:szCs w:val="21"/>
        </w:rPr>
        <w:t>申請</w:t>
      </w:r>
      <w:r w:rsidR="00601BAB" w:rsidRPr="00070798">
        <w:rPr>
          <w:rFonts w:asciiTheme="minorEastAsia" w:hAnsiTheme="minorEastAsia" w:hint="eastAsia"/>
          <w:szCs w:val="21"/>
        </w:rPr>
        <w:t>に先立</w:t>
      </w:r>
      <w:r w:rsidR="001328C7" w:rsidRPr="00070798">
        <w:rPr>
          <w:rFonts w:asciiTheme="minorEastAsia" w:hAnsiTheme="minorEastAsia" w:hint="eastAsia"/>
          <w:szCs w:val="21"/>
        </w:rPr>
        <w:t>ち</w:t>
      </w:r>
      <w:r w:rsidR="00601BAB" w:rsidRPr="00070798">
        <w:rPr>
          <w:rFonts w:asciiTheme="minorEastAsia" w:hAnsiTheme="minorEastAsia" w:hint="eastAsia"/>
          <w:szCs w:val="21"/>
        </w:rPr>
        <w:t>、上三川町</w:t>
      </w:r>
    </w:p>
    <w:p w:rsidR="0060079C" w:rsidRPr="00070798" w:rsidRDefault="00DC3343" w:rsidP="00601BAB">
      <w:pPr>
        <w:ind w:firstLineChars="100" w:firstLine="210"/>
        <w:rPr>
          <w:rFonts w:asciiTheme="minorEastAsia" w:hAnsiTheme="minorEastAsia"/>
          <w:szCs w:val="21"/>
        </w:rPr>
      </w:pPr>
      <w:r w:rsidRPr="00070798">
        <w:rPr>
          <w:rFonts w:asciiTheme="minorEastAsia" w:hAnsiTheme="minorEastAsia" w:hint="eastAsia"/>
          <w:szCs w:val="21"/>
        </w:rPr>
        <w:t>公共下水道事業管理者(以下、「管理者」という。)</w:t>
      </w:r>
      <w:r w:rsidR="00601BAB" w:rsidRPr="00070798">
        <w:rPr>
          <w:rFonts w:asciiTheme="minorEastAsia" w:hAnsiTheme="minorEastAsia" w:hint="eastAsia"/>
          <w:szCs w:val="21"/>
        </w:rPr>
        <w:t>と協議するものとする。なお、都市</w:t>
      </w:r>
    </w:p>
    <w:p w:rsidR="0060079C" w:rsidRPr="00070798" w:rsidRDefault="00DC3343" w:rsidP="00601BAB">
      <w:pPr>
        <w:ind w:firstLineChars="100" w:firstLine="210"/>
        <w:rPr>
          <w:rFonts w:asciiTheme="minorEastAsia" w:hAnsiTheme="minorEastAsia"/>
          <w:szCs w:val="21"/>
        </w:rPr>
      </w:pPr>
      <w:r w:rsidRPr="00070798">
        <w:rPr>
          <w:rFonts w:asciiTheme="minorEastAsia" w:hAnsiTheme="minorEastAsia" w:hint="eastAsia"/>
          <w:szCs w:val="21"/>
        </w:rPr>
        <w:t>計画法(</w:t>
      </w:r>
      <w:r w:rsidR="00601BAB" w:rsidRPr="00070798">
        <w:rPr>
          <w:rFonts w:asciiTheme="minorEastAsia" w:hAnsiTheme="minorEastAsia" w:hint="eastAsia"/>
          <w:szCs w:val="21"/>
        </w:rPr>
        <w:t>昭和43年法律第100</w:t>
      </w:r>
      <w:r w:rsidRPr="00070798">
        <w:rPr>
          <w:rFonts w:asciiTheme="minorEastAsia" w:hAnsiTheme="minorEastAsia" w:hint="eastAsia"/>
          <w:szCs w:val="21"/>
        </w:rPr>
        <w:t>号)</w:t>
      </w:r>
      <w:r w:rsidR="00601BAB" w:rsidRPr="00070798">
        <w:rPr>
          <w:rFonts w:asciiTheme="minorEastAsia" w:hAnsiTheme="minorEastAsia" w:hint="eastAsia"/>
          <w:szCs w:val="21"/>
        </w:rPr>
        <w:t>第32条第1項の規定に基づく栃木県への協議書提出</w:t>
      </w:r>
    </w:p>
    <w:p w:rsidR="0060079C" w:rsidRPr="00070798" w:rsidRDefault="001328C7" w:rsidP="00601BAB">
      <w:pPr>
        <w:ind w:firstLineChars="100" w:firstLine="210"/>
        <w:rPr>
          <w:rFonts w:asciiTheme="minorEastAsia" w:hAnsiTheme="minorEastAsia"/>
          <w:szCs w:val="21"/>
        </w:rPr>
      </w:pPr>
      <w:r w:rsidRPr="00070798">
        <w:rPr>
          <w:rFonts w:asciiTheme="minorEastAsia" w:hAnsiTheme="minorEastAsia" w:hint="eastAsia"/>
          <w:szCs w:val="21"/>
        </w:rPr>
        <w:t>に当たって</w:t>
      </w:r>
      <w:r w:rsidR="00601BAB" w:rsidRPr="00070798">
        <w:rPr>
          <w:rFonts w:asciiTheme="minorEastAsia" w:hAnsiTheme="minorEastAsia" w:hint="eastAsia"/>
          <w:szCs w:val="21"/>
        </w:rPr>
        <w:t>は</w:t>
      </w:r>
      <w:r w:rsidR="0044146B" w:rsidRPr="00070798">
        <w:rPr>
          <w:rFonts w:asciiTheme="minorEastAsia" w:hAnsiTheme="minorEastAsia" w:hint="eastAsia"/>
          <w:szCs w:val="21"/>
        </w:rPr>
        <w:t>、本協議</w:t>
      </w:r>
      <w:r w:rsidR="00682628" w:rsidRPr="00070798">
        <w:rPr>
          <w:rFonts w:asciiTheme="minorEastAsia" w:hAnsiTheme="minorEastAsia" w:hint="eastAsia"/>
          <w:szCs w:val="21"/>
        </w:rPr>
        <w:t>の後、下水道</w:t>
      </w:r>
      <w:r w:rsidR="00DC3343" w:rsidRPr="00070798">
        <w:rPr>
          <w:rFonts w:asciiTheme="minorEastAsia" w:hAnsiTheme="minorEastAsia" w:hint="eastAsia"/>
          <w:szCs w:val="21"/>
        </w:rPr>
        <w:t>工事承認申請書(</w:t>
      </w:r>
      <w:r w:rsidR="0060079C" w:rsidRPr="00070798">
        <w:rPr>
          <w:rFonts w:asciiTheme="minorEastAsia" w:hAnsiTheme="minorEastAsia" w:hint="eastAsia"/>
          <w:szCs w:val="21"/>
        </w:rPr>
        <w:t>様式第</w:t>
      </w:r>
      <w:r w:rsidR="00682628" w:rsidRPr="00070798">
        <w:rPr>
          <w:rFonts w:asciiTheme="minorEastAsia" w:hAnsiTheme="minorEastAsia" w:hint="eastAsia"/>
          <w:szCs w:val="21"/>
        </w:rPr>
        <w:t>1</w:t>
      </w:r>
      <w:r w:rsidR="00DC3343" w:rsidRPr="00070798">
        <w:rPr>
          <w:rFonts w:asciiTheme="minorEastAsia" w:hAnsiTheme="minorEastAsia" w:hint="eastAsia"/>
          <w:szCs w:val="21"/>
        </w:rPr>
        <w:t>号)</w:t>
      </w:r>
      <w:r w:rsidR="0060079C" w:rsidRPr="00070798">
        <w:rPr>
          <w:rFonts w:asciiTheme="minorEastAsia" w:hAnsiTheme="minorEastAsia" w:hint="eastAsia"/>
          <w:szCs w:val="21"/>
        </w:rPr>
        <w:t>を提出し、管理者</w:t>
      </w:r>
    </w:p>
    <w:p w:rsidR="005001F8" w:rsidRPr="00070798" w:rsidRDefault="0060079C" w:rsidP="00601BAB">
      <w:pPr>
        <w:ind w:firstLineChars="100" w:firstLine="210"/>
        <w:rPr>
          <w:rFonts w:asciiTheme="minorEastAsia" w:hAnsiTheme="minorEastAsia"/>
          <w:szCs w:val="21"/>
        </w:rPr>
      </w:pPr>
      <w:r w:rsidRPr="00070798">
        <w:rPr>
          <w:rFonts w:asciiTheme="minorEastAsia" w:hAnsiTheme="minorEastAsia" w:hint="eastAsia"/>
          <w:szCs w:val="21"/>
        </w:rPr>
        <w:t>の承認を</w:t>
      </w:r>
      <w:r w:rsidR="005001F8" w:rsidRPr="00070798">
        <w:rPr>
          <w:rFonts w:asciiTheme="minorEastAsia" w:hAnsiTheme="minorEastAsia" w:hint="eastAsia"/>
          <w:szCs w:val="21"/>
        </w:rPr>
        <w:t>受けた</w:t>
      </w:r>
      <w:r w:rsidRPr="00070798">
        <w:rPr>
          <w:rFonts w:asciiTheme="minorEastAsia" w:hAnsiTheme="minorEastAsia" w:hint="eastAsia"/>
          <w:szCs w:val="21"/>
        </w:rPr>
        <w:t>後でなければ提出することはできない。</w:t>
      </w:r>
      <w:r w:rsidR="0044146B" w:rsidRPr="00070798">
        <w:rPr>
          <w:rFonts w:asciiTheme="minorEastAsia" w:hAnsiTheme="minorEastAsia" w:hint="eastAsia"/>
          <w:szCs w:val="21"/>
        </w:rPr>
        <w:t>ただし、管理者が</w:t>
      </w:r>
      <w:r w:rsidR="00101B59" w:rsidRPr="00070798">
        <w:rPr>
          <w:rFonts w:asciiTheme="minorEastAsia" w:hAnsiTheme="minorEastAsia" w:hint="eastAsia"/>
          <w:szCs w:val="21"/>
        </w:rPr>
        <w:t>特に必要と</w:t>
      </w:r>
      <w:r w:rsidR="0044146B" w:rsidRPr="00070798">
        <w:rPr>
          <w:rFonts w:asciiTheme="minorEastAsia" w:hAnsiTheme="minorEastAsia" w:hint="eastAsia"/>
          <w:szCs w:val="21"/>
        </w:rPr>
        <w:t>認</w:t>
      </w:r>
    </w:p>
    <w:p w:rsidR="00A31A07" w:rsidRPr="00070798" w:rsidRDefault="0044146B" w:rsidP="00601BAB">
      <w:pPr>
        <w:ind w:firstLineChars="100" w:firstLine="210"/>
        <w:rPr>
          <w:rFonts w:asciiTheme="minorEastAsia" w:hAnsiTheme="minorEastAsia"/>
          <w:szCs w:val="21"/>
        </w:rPr>
      </w:pPr>
      <w:r w:rsidRPr="00070798">
        <w:rPr>
          <w:rFonts w:asciiTheme="minorEastAsia" w:hAnsiTheme="minorEastAsia" w:hint="eastAsia"/>
          <w:szCs w:val="21"/>
        </w:rPr>
        <w:t>めるものについては、この限りではない。</w:t>
      </w:r>
    </w:p>
    <w:p w:rsidR="00101B59" w:rsidRPr="00070798" w:rsidRDefault="00C27CFB" w:rsidP="007F41CF">
      <w:pPr>
        <w:rPr>
          <w:rFonts w:asciiTheme="minorEastAsia" w:hAnsiTheme="minorEastAsia"/>
          <w:szCs w:val="21"/>
        </w:rPr>
      </w:pPr>
      <w:r w:rsidRPr="00070798">
        <w:rPr>
          <w:rFonts w:asciiTheme="minorEastAsia" w:hAnsiTheme="minorEastAsia" w:hint="eastAsia"/>
          <w:szCs w:val="21"/>
        </w:rPr>
        <w:t>2</w:t>
      </w:r>
      <w:r w:rsidR="008A21EE" w:rsidRPr="00070798">
        <w:rPr>
          <w:rFonts w:asciiTheme="minorEastAsia" w:hAnsiTheme="minorEastAsia" w:hint="eastAsia"/>
          <w:szCs w:val="21"/>
        </w:rPr>
        <w:t xml:space="preserve"> </w:t>
      </w:r>
      <w:r w:rsidR="00C2625C" w:rsidRPr="00070798">
        <w:rPr>
          <w:rFonts w:asciiTheme="minorEastAsia" w:hAnsiTheme="minorEastAsia" w:hint="eastAsia"/>
          <w:szCs w:val="21"/>
        </w:rPr>
        <w:t>申請者は、前項の協議を行うに当たり、施行</w:t>
      </w:r>
      <w:r w:rsidR="00DC3343" w:rsidRPr="00070798">
        <w:rPr>
          <w:rFonts w:asciiTheme="minorEastAsia" w:hAnsiTheme="minorEastAsia" w:hint="eastAsia"/>
          <w:szCs w:val="21"/>
        </w:rPr>
        <w:t>協議書(</w:t>
      </w:r>
      <w:r w:rsidR="00751B8A" w:rsidRPr="00070798">
        <w:rPr>
          <w:rFonts w:asciiTheme="minorEastAsia" w:hAnsiTheme="minorEastAsia" w:hint="eastAsia"/>
          <w:szCs w:val="21"/>
        </w:rPr>
        <w:t>様式第</w:t>
      </w:r>
      <w:r w:rsidR="00682628" w:rsidRPr="00070798">
        <w:rPr>
          <w:rFonts w:asciiTheme="minorEastAsia" w:hAnsiTheme="minorEastAsia" w:hint="eastAsia"/>
          <w:szCs w:val="21"/>
        </w:rPr>
        <w:t>2</w:t>
      </w:r>
      <w:r w:rsidR="00DC3343" w:rsidRPr="00070798">
        <w:rPr>
          <w:rFonts w:asciiTheme="minorEastAsia" w:hAnsiTheme="minorEastAsia" w:hint="eastAsia"/>
          <w:szCs w:val="21"/>
        </w:rPr>
        <w:t>号)</w:t>
      </w:r>
      <w:r w:rsidR="00751B8A" w:rsidRPr="00070798">
        <w:rPr>
          <w:rFonts w:asciiTheme="minorEastAsia" w:hAnsiTheme="minorEastAsia" w:hint="eastAsia"/>
          <w:szCs w:val="21"/>
        </w:rPr>
        <w:t>に工事内容が分か</w:t>
      </w:r>
    </w:p>
    <w:p w:rsidR="005001F8" w:rsidRPr="00070798" w:rsidRDefault="00751B8A" w:rsidP="007910A6">
      <w:pPr>
        <w:ind w:firstLineChars="100" w:firstLine="210"/>
        <w:rPr>
          <w:rFonts w:asciiTheme="minorEastAsia" w:hAnsiTheme="minorEastAsia"/>
          <w:szCs w:val="21"/>
        </w:rPr>
      </w:pPr>
      <w:r w:rsidRPr="00070798">
        <w:rPr>
          <w:rFonts w:asciiTheme="minorEastAsia" w:hAnsiTheme="minorEastAsia" w:hint="eastAsia"/>
          <w:szCs w:val="21"/>
        </w:rPr>
        <w:t>る図書等を添付して管理者に提出するものとする。</w:t>
      </w:r>
    </w:p>
    <w:p w:rsidR="0044146B" w:rsidRPr="00070798" w:rsidRDefault="00863595" w:rsidP="00751B8A">
      <w:pPr>
        <w:rPr>
          <w:rFonts w:asciiTheme="minorEastAsia" w:hAnsiTheme="minorEastAsia"/>
          <w:szCs w:val="21"/>
        </w:rPr>
      </w:pPr>
      <w:r w:rsidRPr="00070798">
        <w:rPr>
          <w:rFonts w:asciiTheme="minorEastAsia" w:hAnsiTheme="minorEastAsia" w:hint="eastAsia"/>
          <w:szCs w:val="21"/>
        </w:rPr>
        <w:t>(事前協議に対する回答)</w:t>
      </w:r>
    </w:p>
    <w:p w:rsidR="00751B8A" w:rsidRPr="00070798" w:rsidRDefault="00C27CFB" w:rsidP="008A21EE">
      <w:pPr>
        <w:ind w:left="210" w:hangingChars="100" w:hanging="210"/>
        <w:rPr>
          <w:rFonts w:asciiTheme="minorEastAsia" w:hAnsiTheme="minorEastAsia"/>
          <w:szCs w:val="21"/>
        </w:rPr>
      </w:pPr>
      <w:r w:rsidRPr="00070798">
        <w:rPr>
          <w:rFonts w:asciiTheme="minorEastAsia" w:hAnsiTheme="minorEastAsia" w:hint="eastAsia"/>
          <w:szCs w:val="21"/>
        </w:rPr>
        <w:t>第3</w:t>
      </w:r>
      <w:r w:rsidR="00D81918" w:rsidRPr="00070798">
        <w:rPr>
          <w:rFonts w:asciiTheme="minorEastAsia" w:hAnsiTheme="minorEastAsia" w:hint="eastAsia"/>
          <w:szCs w:val="21"/>
        </w:rPr>
        <w:t>条</w:t>
      </w:r>
      <w:r w:rsidR="00682628" w:rsidRPr="00070798">
        <w:rPr>
          <w:rFonts w:asciiTheme="minorEastAsia" w:hAnsiTheme="minorEastAsia" w:hint="eastAsia"/>
          <w:szCs w:val="21"/>
        </w:rPr>
        <w:t>管理者は、前条に定める施行</w:t>
      </w:r>
      <w:r w:rsidR="00751B8A" w:rsidRPr="00070798">
        <w:rPr>
          <w:rFonts w:asciiTheme="minorEastAsia" w:hAnsiTheme="minorEastAsia" w:hint="eastAsia"/>
          <w:szCs w:val="21"/>
        </w:rPr>
        <w:t>協議書</w:t>
      </w:r>
      <w:r w:rsidR="00DC3343" w:rsidRPr="00070798">
        <w:rPr>
          <w:rFonts w:asciiTheme="minorEastAsia" w:hAnsiTheme="minorEastAsia" w:hint="eastAsia"/>
          <w:szCs w:val="21"/>
        </w:rPr>
        <w:t>(</w:t>
      </w:r>
      <w:r w:rsidR="00682628" w:rsidRPr="00070798">
        <w:rPr>
          <w:rFonts w:asciiTheme="minorEastAsia" w:hAnsiTheme="minorEastAsia" w:hint="eastAsia"/>
          <w:szCs w:val="21"/>
        </w:rPr>
        <w:t>様式第1</w:t>
      </w:r>
      <w:r w:rsidR="00DC3343" w:rsidRPr="00070798">
        <w:rPr>
          <w:rFonts w:asciiTheme="minorEastAsia" w:hAnsiTheme="minorEastAsia" w:hint="eastAsia"/>
          <w:szCs w:val="21"/>
        </w:rPr>
        <w:t>号)</w:t>
      </w:r>
      <w:r w:rsidR="00751B8A" w:rsidRPr="00070798">
        <w:rPr>
          <w:rFonts w:asciiTheme="minorEastAsia" w:hAnsiTheme="minorEastAsia" w:hint="eastAsia"/>
          <w:szCs w:val="21"/>
        </w:rPr>
        <w:t>の提出を受けた場合は、速やかに協議を行い、</w:t>
      </w:r>
    </w:p>
    <w:p w:rsidR="00751B8A" w:rsidRPr="00070798" w:rsidRDefault="00751B8A" w:rsidP="00751B8A">
      <w:pPr>
        <w:ind w:firstLineChars="100" w:firstLine="210"/>
        <w:rPr>
          <w:rFonts w:asciiTheme="minorEastAsia" w:hAnsiTheme="minorEastAsia"/>
          <w:szCs w:val="21"/>
        </w:rPr>
      </w:pPr>
      <w:r w:rsidRPr="00070798">
        <w:rPr>
          <w:rFonts w:asciiTheme="minorEastAsia" w:hAnsiTheme="minorEastAsia" w:hint="eastAsia"/>
          <w:szCs w:val="21"/>
        </w:rPr>
        <w:t>当該協議の結果を</w:t>
      </w:r>
      <w:r w:rsidR="00101B59" w:rsidRPr="00070798">
        <w:rPr>
          <w:rFonts w:asciiTheme="minorEastAsia" w:hAnsiTheme="minorEastAsia" w:hint="eastAsia"/>
          <w:szCs w:val="21"/>
        </w:rPr>
        <w:t>申請者に対して書面にて回答するものとする。</w:t>
      </w:r>
    </w:p>
    <w:p w:rsidR="00101B59" w:rsidRPr="00070798" w:rsidRDefault="00C27CFB" w:rsidP="00101B59">
      <w:pPr>
        <w:rPr>
          <w:rFonts w:asciiTheme="minorEastAsia" w:hAnsiTheme="minorEastAsia"/>
          <w:szCs w:val="21"/>
        </w:rPr>
      </w:pPr>
      <w:r w:rsidRPr="00070798">
        <w:rPr>
          <w:rFonts w:asciiTheme="minorEastAsia" w:hAnsiTheme="minorEastAsia" w:hint="eastAsia"/>
          <w:szCs w:val="21"/>
        </w:rPr>
        <w:t>2</w:t>
      </w:r>
      <w:r w:rsidR="008A21EE" w:rsidRPr="00070798">
        <w:rPr>
          <w:rFonts w:asciiTheme="minorEastAsia" w:hAnsiTheme="minorEastAsia" w:hint="eastAsia"/>
          <w:szCs w:val="21"/>
        </w:rPr>
        <w:t xml:space="preserve"> </w:t>
      </w:r>
      <w:r w:rsidR="00101B59" w:rsidRPr="00070798">
        <w:rPr>
          <w:rFonts w:asciiTheme="minorEastAsia" w:hAnsiTheme="minorEastAsia" w:hint="eastAsia"/>
          <w:szCs w:val="21"/>
        </w:rPr>
        <w:t>管理者は、前項の協議おいて事前の指導を求められたとき及び管理者が必要と判断し</w:t>
      </w:r>
    </w:p>
    <w:p w:rsidR="00101B59" w:rsidRPr="00070798" w:rsidRDefault="00101B59" w:rsidP="00101B59">
      <w:pPr>
        <w:ind w:firstLineChars="100" w:firstLine="210"/>
        <w:rPr>
          <w:rFonts w:asciiTheme="minorEastAsia" w:hAnsiTheme="minorEastAsia"/>
          <w:szCs w:val="21"/>
        </w:rPr>
      </w:pPr>
      <w:r w:rsidRPr="00070798">
        <w:rPr>
          <w:rFonts w:asciiTheme="minorEastAsia" w:hAnsiTheme="minorEastAsia" w:hint="eastAsia"/>
          <w:szCs w:val="21"/>
        </w:rPr>
        <w:t>たときは、工事に際して必要となる公共下水道施設に対する防護その他の必要な措置に</w:t>
      </w:r>
    </w:p>
    <w:p w:rsidR="00101B59" w:rsidRPr="00070798" w:rsidRDefault="00101B59" w:rsidP="007910A6">
      <w:pPr>
        <w:ind w:firstLineChars="100" w:firstLine="210"/>
        <w:rPr>
          <w:rFonts w:asciiTheme="minorEastAsia" w:hAnsiTheme="minorEastAsia"/>
          <w:szCs w:val="21"/>
        </w:rPr>
      </w:pPr>
      <w:r w:rsidRPr="00070798">
        <w:rPr>
          <w:rFonts w:asciiTheme="minorEastAsia" w:hAnsiTheme="minorEastAsia" w:hint="eastAsia"/>
          <w:szCs w:val="21"/>
        </w:rPr>
        <w:t>ついて指導を行うものとする。</w:t>
      </w:r>
    </w:p>
    <w:p w:rsidR="00101B59" w:rsidRPr="00070798" w:rsidRDefault="00863595" w:rsidP="00101B59">
      <w:pPr>
        <w:rPr>
          <w:rFonts w:asciiTheme="minorEastAsia" w:hAnsiTheme="minorEastAsia"/>
          <w:szCs w:val="21"/>
        </w:rPr>
      </w:pPr>
      <w:r w:rsidRPr="00070798">
        <w:rPr>
          <w:rFonts w:asciiTheme="minorEastAsia" w:hAnsiTheme="minorEastAsia" w:hint="eastAsia"/>
          <w:szCs w:val="21"/>
        </w:rPr>
        <w:t>(申請)</w:t>
      </w:r>
    </w:p>
    <w:p w:rsidR="00A02CC2" w:rsidRPr="00070798" w:rsidRDefault="00C27CFB" w:rsidP="008A21EE">
      <w:pPr>
        <w:ind w:left="210" w:hangingChars="100" w:hanging="210"/>
        <w:rPr>
          <w:rFonts w:asciiTheme="minorEastAsia" w:hAnsiTheme="minorEastAsia"/>
          <w:szCs w:val="21"/>
        </w:rPr>
      </w:pPr>
      <w:r w:rsidRPr="00070798">
        <w:rPr>
          <w:rFonts w:asciiTheme="minorEastAsia" w:hAnsiTheme="minorEastAsia" w:hint="eastAsia"/>
          <w:szCs w:val="21"/>
        </w:rPr>
        <w:t>第4</w:t>
      </w:r>
      <w:r w:rsidR="00D81918" w:rsidRPr="00070798">
        <w:rPr>
          <w:rFonts w:asciiTheme="minorEastAsia" w:hAnsiTheme="minorEastAsia" w:hint="eastAsia"/>
          <w:szCs w:val="21"/>
        </w:rPr>
        <w:t>条</w:t>
      </w:r>
      <w:r w:rsidR="00101B59" w:rsidRPr="00070798">
        <w:rPr>
          <w:rFonts w:asciiTheme="minorEastAsia" w:hAnsiTheme="minorEastAsia" w:hint="eastAsia"/>
          <w:szCs w:val="21"/>
        </w:rPr>
        <w:t>申請者は、工事を行おうとする場合は、</w:t>
      </w:r>
      <w:r w:rsidR="00682628" w:rsidRPr="00070798">
        <w:rPr>
          <w:rFonts w:asciiTheme="minorEastAsia" w:hAnsiTheme="minorEastAsia" w:hint="eastAsia"/>
          <w:szCs w:val="21"/>
        </w:rPr>
        <w:t>下水道</w:t>
      </w:r>
      <w:r w:rsidR="00DC3343" w:rsidRPr="00070798">
        <w:rPr>
          <w:rFonts w:asciiTheme="minorEastAsia" w:hAnsiTheme="minorEastAsia" w:hint="eastAsia"/>
          <w:szCs w:val="21"/>
        </w:rPr>
        <w:t>工事承認申請書(</w:t>
      </w:r>
      <w:r w:rsidR="00101B59" w:rsidRPr="00070798">
        <w:rPr>
          <w:rFonts w:asciiTheme="minorEastAsia" w:hAnsiTheme="minorEastAsia" w:hint="eastAsia"/>
          <w:szCs w:val="21"/>
        </w:rPr>
        <w:t>様式第</w:t>
      </w:r>
      <w:r w:rsidR="00682628" w:rsidRPr="00070798">
        <w:rPr>
          <w:rFonts w:asciiTheme="minorEastAsia" w:hAnsiTheme="minorEastAsia" w:hint="eastAsia"/>
          <w:szCs w:val="21"/>
        </w:rPr>
        <w:t>1</w:t>
      </w:r>
      <w:r w:rsidR="00101B59" w:rsidRPr="00070798">
        <w:rPr>
          <w:rFonts w:asciiTheme="minorEastAsia" w:hAnsiTheme="minorEastAsia" w:hint="eastAsia"/>
          <w:szCs w:val="21"/>
        </w:rPr>
        <w:t>号</w:t>
      </w:r>
      <w:r w:rsidR="00DC3343" w:rsidRPr="00070798">
        <w:rPr>
          <w:rFonts w:asciiTheme="minorEastAsia" w:hAnsiTheme="minorEastAsia" w:hint="eastAsia"/>
          <w:szCs w:val="21"/>
        </w:rPr>
        <w:t>)</w:t>
      </w:r>
      <w:r w:rsidR="00101B59" w:rsidRPr="00070798">
        <w:rPr>
          <w:rFonts w:asciiTheme="minorEastAsia" w:hAnsiTheme="minorEastAsia" w:hint="eastAsia"/>
          <w:szCs w:val="21"/>
        </w:rPr>
        <w:t>に必要な図書を添付して</w:t>
      </w:r>
      <w:r w:rsidR="00DC3343" w:rsidRPr="00070798">
        <w:rPr>
          <w:rFonts w:asciiTheme="minorEastAsia" w:hAnsiTheme="minorEastAsia" w:hint="eastAsia"/>
          <w:szCs w:val="21"/>
        </w:rPr>
        <w:t>、2</w:t>
      </w:r>
      <w:r w:rsidR="00A02CC2" w:rsidRPr="00070798">
        <w:rPr>
          <w:rFonts w:asciiTheme="minorEastAsia" w:hAnsiTheme="minorEastAsia" w:hint="eastAsia"/>
          <w:szCs w:val="21"/>
        </w:rPr>
        <w:t>部</w:t>
      </w:r>
      <w:r w:rsidR="00101B59" w:rsidRPr="00070798">
        <w:rPr>
          <w:rFonts w:asciiTheme="minorEastAsia" w:hAnsiTheme="minorEastAsia" w:hint="eastAsia"/>
          <w:szCs w:val="21"/>
        </w:rPr>
        <w:t>管理者に提出しなければならない。ただし、</w:t>
      </w:r>
    </w:p>
    <w:p w:rsidR="00101B59" w:rsidRPr="00070798" w:rsidRDefault="00101B59" w:rsidP="005001F8">
      <w:pPr>
        <w:ind w:firstLineChars="100" w:firstLine="210"/>
        <w:rPr>
          <w:rFonts w:asciiTheme="minorEastAsia" w:hAnsiTheme="minorEastAsia"/>
          <w:szCs w:val="21"/>
        </w:rPr>
      </w:pPr>
      <w:r w:rsidRPr="00070798">
        <w:rPr>
          <w:rFonts w:asciiTheme="minorEastAsia" w:hAnsiTheme="minorEastAsia" w:hint="eastAsia"/>
          <w:szCs w:val="21"/>
        </w:rPr>
        <w:t>管理者が特に必要</w:t>
      </w:r>
      <w:r w:rsidR="003D0C9C" w:rsidRPr="00070798">
        <w:rPr>
          <w:rFonts w:asciiTheme="minorEastAsia" w:hAnsiTheme="minorEastAsia" w:hint="eastAsia"/>
          <w:szCs w:val="21"/>
        </w:rPr>
        <w:t>がない</w:t>
      </w:r>
      <w:r w:rsidRPr="00070798">
        <w:rPr>
          <w:rFonts w:asciiTheme="minorEastAsia" w:hAnsiTheme="minorEastAsia" w:hint="eastAsia"/>
          <w:szCs w:val="21"/>
        </w:rPr>
        <w:t>と認める場合は、この限りではない。</w:t>
      </w:r>
    </w:p>
    <w:p w:rsidR="005001F8" w:rsidRPr="00070798" w:rsidRDefault="00C27CFB" w:rsidP="008A21EE">
      <w:pPr>
        <w:ind w:left="210" w:hangingChars="100" w:hanging="210"/>
        <w:rPr>
          <w:rFonts w:asciiTheme="minorEastAsia" w:hAnsiTheme="minorEastAsia"/>
          <w:szCs w:val="21"/>
        </w:rPr>
      </w:pPr>
      <w:r w:rsidRPr="00070798">
        <w:rPr>
          <w:rFonts w:asciiTheme="minorEastAsia" w:hAnsiTheme="minorEastAsia" w:hint="eastAsia"/>
          <w:szCs w:val="21"/>
        </w:rPr>
        <w:t>2</w:t>
      </w:r>
      <w:r w:rsidR="008A21EE" w:rsidRPr="00070798">
        <w:rPr>
          <w:rFonts w:asciiTheme="minorEastAsia" w:hAnsiTheme="minorEastAsia" w:hint="eastAsia"/>
          <w:szCs w:val="21"/>
        </w:rPr>
        <w:t xml:space="preserve"> </w:t>
      </w:r>
      <w:r w:rsidR="005001F8" w:rsidRPr="00070798">
        <w:rPr>
          <w:rFonts w:asciiTheme="minorEastAsia" w:hAnsiTheme="minorEastAsia" w:hint="eastAsia"/>
          <w:szCs w:val="21"/>
        </w:rPr>
        <w:t>前項の申請に当たっては、土地所有者の</w:t>
      </w:r>
      <w:r w:rsidR="00682628" w:rsidRPr="00070798">
        <w:rPr>
          <w:rFonts w:asciiTheme="minorEastAsia" w:hAnsiTheme="minorEastAsia" w:hint="eastAsia"/>
          <w:szCs w:val="21"/>
        </w:rPr>
        <w:t>下水道</w:t>
      </w:r>
      <w:r w:rsidR="00DC3343" w:rsidRPr="00070798">
        <w:rPr>
          <w:rFonts w:asciiTheme="minorEastAsia" w:hAnsiTheme="minorEastAsia" w:hint="eastAsia"/>
          <w:szCs w:val="21"/>
        </w:rPr>
        <w:t>工事承諾書(</w:t>
      </w:r>
      <w:r w:rsidR="005001F8" w:rsidRPr="00070798">
        <w:rPr>
          <w:rFonts w:asciiTheme="minorEastAsia" w:hAnsiTheme="minorEastAsia" w:hint="eastAsia"/>
          <w:szCs w:val="21"/>
        </w:rPr>
        <w:t>様式第</w:t>
      </w:r>
      <w:r w:rsidR="00A02CC2" w:rsidRPr="00070798">
        <w:rPr>
          <w:rFonts w:asciiTheme="minorEastAsia" w:hAnsiTheme="minorEastAsia" w:hint="eastAsia"/>
          <w:szCs w:val="21"/>
        </w:rPr>
        <w:t>３</w:t>
      </w:r>
      <w:r w:rsidR="00DC3343" w:rsidRPr="00070798">
        <w:rPr>
          <w:rFonts w:asciiTheme="minorEastAsia" w:hAnsiTheme="minorEastAsia" w:hint="eastAsia"/>
          <w:szCs w:val="21"/>
        </w:rPr>
        <w:t>号)</w:t>
      </w:r>
      <w:r w:rsidR="005001F8" w:rsidRPr="00070798">
        <w:rPr>
          <w:rFonts w:asciiTheme="minorEastAsia" w:hAnsiTheme="minorEastAsia" w:hint="eastAsia"/>
          <w:szCs w:val="21"/>
        </w:rPr>
        <w:t>を提出するものとする。</w:t>
      </w:r>
    </w:p>
    <w:p w:rsidR="005001F8" w:rsidRPr="00070798" w:rsidRDefault="00C27CFB" w:rsidP="008A21EE">
      <w:pPr>
        <w:ind w:left="210" w:hangingChars="100" w:hanging="210"/>
        <w:rPr>
          <w:rFonts w:asciiTheme="minorEastAsia" w:hAnsiTheme="minorEastAsia"/>
          <w:szCs w:val="21"/>
        </w:rPr>
      </w:pPr>
      <w:r w:rsidRPr="00070798">
        <w:rPr>
          <w:rFonts w:asciiTheme="minorEastAsia" w:hAnsiTheme="minorEastAsia" w:hint="eastAsia"/>
          <w:szCs w:val="21"/>
        </w:rPr>
        <w:t>3</w:t>
      </w:r>
      <w:r w:rsidR="008A21EE" w:rsidRPr="00070798">
        <w:rPr>
          <w:rFonts w:asciiTheme="minorEastAsia" w:hAnsiTheme="minorEastAsia" w:hint="eastAsia"/>
          <w:szCs w:val="21"/>
        </w:rPr>
        <w:t xml:space="preserve"> </w:t>
      </w:r>
      <w:r w:rsidR="005001F8" w:rsidRPr="00070798">
        <w:rPr>
          <w:rFonts w:asciiTheme="minorEastAsia" w:hAnsiTheme="minorEastAsia" w:hint="eastAsia"/>
          <w:szCs w:val="21"/>
        </w:rPr>
        <w:t>申請者は</w:t>
      </w:r>
      <w:r w:rsidR="00C2625C" w:rsidRPr="00070798">
        <w:rPr>
          <w:rFonts w:asciiTheme="minorEastAsia" w:hAnsiTheme="minorEastAsia" w:hint="eastAsia"/>
          <w:szCs w:val="21"/>
        </w:rPr>
        <w:t>第</w:t>
      </w:r>
      <w:r w:rsidR="005001F8" w:rsidRPr="00070798">
        <w:rPr>
          <w:rFonts w:asciiTheme="minorEastAsia" w:hAnsiTheme="minorEastAsia" w:hint="eastAsia"/>
          <w:szCs w:val="21"/>
        </w:rPr>
        <w:t>1項の承認を受けた後、</w:t>
      </w:r>
      <w:r w:rsidR="008D29E6" w:rsidRPr="00070798">
        <w:rPr>
          <w:rFonts w:asciiTheme="minorEastAsia" w:hAnsiTheme="minorEastAsia" w:hint="eastAsia"/>
          <w:szCs w:val="21"/>
        </w:rPr>
        <w:t>工事の実施に当たっては管理者が指示する段階確認と工事中間検査願</w:t>
      </w:r>
      <w:r w:rsidR="00DC3343" w:rsidRPr="00070798">
        <w:rPr>
          <w:rFonts w:asciiTheme="minorEastAsia" w:hAnsiTheme="minorEastAsia" w:hint="eastAsia"/>
          <w:szCs w:val="21"/>
        </w:rPr>
        <w:t>(</w:t>
      </w:r>
      <w:r w:rsidR="005001F8" w:rsidRPr="00070798">
        <w:rPr>
          <w:rFonts w:asciiTheme="minorEastAsia" w:hAnsiTheme="minorEastAsia" w:hint="eastAsia"/>
          <w:szCs w:val="21"/>
        </w:rPr>
        <w:t>様式第</w:t>
      </w:r>
      <w:r w:rsidR="00DB4B51" w:rsidRPr="00070798">
        <w:rPr>
          <w:rFonts w:asciiTheme="minorEastAsia" w:hAnsiTheme="minorEastAsia" w:hint="eastAsia"/>
          <w:szCs w:val="21"/>
        </w:rPr>
        <w:t>４</w:t>
      </w:r>
      <w:r w:rsidR="00DC3343" w:rsidRPr="00070798">
        <w:rPr>
          <w:rFonts w:asciiTheme="minorEastAsia" w:hAnsiTheme="minorEastAsia" w:hint="eastAsia"/>
          <w:szCs w:val="21"/>
        </w:rPr>
        <w:t>号)</w:t>
      </w:r>
      <w:r w:rsidR="005001F8" w:rsidRPr="00070798">
        <w:rPr>
          <w:rFonts w:asciiTheme="minorEastAsia" w:hAnsiTheme="minorEastAsia" w:hint="eastAsia"/>
          <w:szCs w:val="21"/>
        </w:rPr>
        <w:t>を提出し検査を受けなければならない。ただし、管</w:t>
      </w:r>
    </w:p>
    <w:p w:rsidR="00101B59" w:rsidRPr="00070798" w:rsidRDefault="005001F8" w:rsidP="007910A6">
      <w:pPr>
        <w:ind w:firstLineChars="100" w:firstLine="210"/>
        <w:rPr>
          <w:rFonts w:asciiTheme="minorEastAsia" w:hAnsiTheme="minorEastAsia"/>
          <w:szCs w:val="21"/>
        </w:rPr>
      </w:pPr>
      <w:r w:rsidRPr="00070798">
        <w:rPr>
          <w:rFonts w:asciiTheme="minorEastAsia" w:hAnsiTheme="minorEastAsia" w:hint="eastAsia"/>
          <w:szCs w:val="21"/>
        </w:rPr>
        <w:t>理者が特に必要がないと認める場合については、この限りではない。</w:t>
      </w:r>
    </w:p>
    <w:p w:rsidR="00101B59" w:rsidRPr="00070798" w:rsidRDefault="00863595" w:rsidP="00101B59">
      <w:pPr>
        <w:rPr>
          <w:rFonts w:asciiTheme="minorEastAsia" w:hAnsiTheme="minorEastAsia"/>
          <w:szCs w:val="21"/>
        </w:rPr>
      </w:pPr>
      <w:r w:rsidRPr="00070798">
        <w:rPr>
          <w:rFonts w:asciiTheme="minorEastAsia" w:hAnsiTheme="minorEastAsia" w:hint="eastAsia"/>
          <w:szCs w:val="21"/>
        </w:rPr>
        <w:t>(審査及び決定)</w:t>
      </w:r>
    </w:p>
    <w:p w:rsidR="000915E9" w:rsidRPr="00070798" w:rsidRDefault="00C27CFB" w:rsidP="008A21EE">
      <w:pPr>
        <w:ind w:left="210" w:hangingChars="100" w:hanging="210"/>
        <w:rPr>
          <w:rFonts w:asciiTheme="minorEastAsia" w:hAnsiTheme="minorEastAsia"/>
          <w:szCs w:val="21"/>
        </w:rPr>
      </w:pPr>
      <w:r w:rsidRPr="00070798">
        <w:rPr>
          <w:rFonts w:asciiTheme="minorEastAsia" w:hAnsiTheme="minorEastAsia" w:hint="eastAsia"/>
          <w:szCs w:val="21"/>
        </w:rPr>
        <w:t>第5</w:t>
      </w:r>
      <w:r w:rsidR="00D81918" w:rsidRPr="00070798">
        <w:rPr>
          <w:rFonts w:asciiTheme="minorEastAsia" w:hAnsiTheme="minorEastAsia" w:hint="eastAsia"/>
          <w:szCs w:val="21"/>
        </w:rPr>
        <w:t>条</w:t>
      </w:r>
      <w:r w:rsidR="00101B59" w:rsidRPr="00070798">
        <w:rPr>
          <w:rFonts w:asciiTheme="minorEastAsia" w:hAnsiTheme="minorEastAsia" w:hint="eastAsia"/>
          <w:szCs w:val="21"/>
        </w:rPr>
        <w:t>管理者は、前条の規定</w:t>
      </w:r>
      <w:r w:rsidR="008D29E6" w:rsidRPr="00070798">
        <w:rPr>
          <w:rFonts w:asciiTheme="minorEastAsia" w:hAnsiTheme="minorEastAsia" w:hint="eastAsia"/>
          <w:szCs w:val="21"/>
        </w:rPr>
        <w:t>による申請が到達したときは、承認工事の必要性、技術的な適正、施工</w:t>
      </w:r>
      <w:r w:rsidR="00101B59" w:rsidRPr="00070798">
        <w:rPr>
          <w:rFonts w:asciiTheme="minorEastAsia" w:hAnsiTheme="minorEastAsia" w:hint="eastAsia"/>
          <w:szCs w:val="21"/>
        </w:rPr>
        <w:t>能力等を審査の上、速やかに承認の可否及び条件を付し、</w:t>
      </w:r>
      <w:r w:rsidR="00DC3343" w:rsidRPr="00070798">
        <w:rPr>
          <w:rFonts w:asciiTheme="minorEastAsia" w:hAnsiTheme="minorEastAsia" w:hint="eastAsia"/>
          <w:szCs w:val="21"/>
        </w:rPr>
        <w:t>下水道工事承認申請書(</w:t>
      </w:r>
      <w:r w:rsidR="008D29E6" w:rsidRPr="00070798">
        <w:rPr>
          <w:rFonts w:asciiTheme="minorEastAsia" w:hAnsiTheme="minorEastAsia" w:hint="eastAsia"/>
          <w:szCs w:val="21"/>
        </w:rPr>
        <w:t>様式第1</w:t>
      </w:r>
      <w:r w:rsidR="00DC3343" w:rsidRPr="00070798">
        <w:rPr>
          <w:rFonts w:asciiTheme="minorEastAsia" w:hAnsiTheme="minorEastAsia" w:hint="eastAsia"/>
          <w:szCs w:val="21"/>
        </w:rPr>
        <w:t>号)</w:t>
      </w:r>
      <w:r w:rsidR="00A02CC2" w:rsidRPr="00070798">
        <w:rPr>
          <w:rFonts w:asciiTheme="minorEastAsia" w:hAnsiTheme="minorEastAsia" w:hint="eastAsia"/>
          <w:szCs w:val="21"/>
        </w:rPr>
        <w:t>に</w:t>
      </w:r>
      <w:r w:rsidR="000915E9" w:rsidRPr="00070798">
        <w:rPr>
          <w:rFonts w:asciiTheme="minorEastAsia" w:hAnsiTheme="minorEastAsia" w:hint="eastAsia"/>
          <w:szCs w:val="21"/>
        </w:rPr>
        <w:t>承認不承認</w:t>
      </w:r>
      <w:r w:rsidR="00A02CC2" w:rsidRPr="00070798">
        <w:rPr>
          <w:rFonts w:asciiTheme="minorEastAsia" w:hAnsiTheme="minorEastAsia" w:hint="eastAsia"/>
          <w:szCs w:val="21"/>
        </w:rPr>
        <w:t>の朱印を押印し、</w:t>
      </w:r>
      <w:r w:rsidR="000915E9" w:rsidRPr="00070798">
        <w:rPr>
          <w:rFonts w:asciiTheme="minorEastAsia" w:hAnsiTheme="minorEastAsia" w:hint="eastAsia"/>
          <w:szCs w:val="21"/>
        </w:rPr>
        <w:t>申請者に交付するものとする。</w:t>
      </w:r>
    </w:p>
    <w:p w:rsidR="000915E9" w:rsidRPr="00070798" w:rsidRDefault="00863595" w:rsidP="00101B59">
      <w:pPr>
        <w:rPr>
          <w:rFonts w:asciiTheme="minorEastAsia" w:hAnsiTheme="minorEastAsia"/>
          <w:szCs w:val="21"/>
        </w:rPr>
      </w:pPr>
      <w:r w:rsidRPr="00070798">
        <w:rPr>
          <w:rFonts w:asciiTheme="minorEastAsia" w:hAnsiTheme="minorEastAsia" w:hint="eastAsia"/>
          <w:szCs w:val="21"/>
        </w:rPr>
        <w:t>(審査基準)</w:t>
      </w:r>
    </w:p>
    <w:p w:rsidR="000915E9" w:rsidRPr="00070798" w:rsidRDefault="00C27CFB" w:rsidP="008A21EE">
      <w:pPr>
        <w:ind w:left="210" w:hangingChars="100" w:hanging="210"/>
        <w:rPr>
          <w:rFonts w:asciiTheme="minorEastAsia" w:hAnsiTheme="minorEastAsia"/>
          <w:szCs w:val="21"/>
        </w:rPr>
      </w:pPr>
      <w:r w:rsidRPr="00070798">
        <w:rPr>
          <w:rFonts w:asciiTheme="minorEastAsia" w:hAnsiTheme="minorEastAsia" w:hint="eastAsia"/>
          <w:szCs w:val="21"/>
        </w:rPr>
        <w:lastRenderedPageBreak/>
        <w:t>第6</w:t>
      </w:r>
      <w:r w:rsidR="0087238C" w:rsidRPr="00070798">
        <w:rPr>
          <w:rFonts w:asciiTheme="minorEastAsia" w:hAnsiTheme="minorEastAsia" w:hint="eastAsia"/>
          <w:szCs w:val="21"/>
        </w:rPr>
        <w:t>条</w:t>
      </w:r>
      <w:r w:rsidR="000915E9" w:rsidRPr="00070798">
        <w:rPr>
          <w:rFonts w:asciiTheme="minorEastAsia" w:hAnsiTheme="minorEastAsia" w:hint="eastAsia"/>
          <w:szCs w:val="21"/>
        </w:rPr>
        <w:t>前条に規定する承認工事の技術的な適正審査は、次の各号に掲げる事項等について、申請</w:t>
      </w:r>
      <w:r w:rsidR="00F90112" w:rsidRPr="00070798">
        <w:rPr>
          <w:rFonts w:asciiTheme="minorEastAsia" w:hAnsiTheme="minorEastAsia" w:hint="eastAsia"/>
          <w:szCs w:val="21"/>
        </w:rPr>
        <w:t>図書</w:t>
      </w:r>
      <w:r w:rsidR="000915E9" w:rsidRPr="00070798">
        <w:rPr>
          <w:rFonts w:asciiTheme="minorEastAsia" w:hAnsiTheme="minorEastAsia" w:hint="eastAsia"/>
          <w:szCs w:val="21"/>
        </w:rPr>
        <w:t>等の調査及び現地調査等により行うものとする。</w:t>
      </w:r>
    </w:p>
    <w:p w:rsidR="000915E9" w:rsidRPr="00070798" w:rsidRDefault="0087238C" w:rsidP="0087238C">
      <w:pPr>
        <w:ind w:firstLineChars="100" w:firstLine="210"/>
        <w:rPr>
          <w:rFonts w:asciiTheme="minorEastAsia" w:hAnsiTheme="minorEastAsia"/>
          <w:szCs w:val="21"/>
        </w:rPr>
      </w:pPr>
      <w:r w:rsidRPr="00070798">
        <w:rPr>
          <w:rFonts w:asciiTheme="minorEastAsia" w:hAnsiTheme="minorEastAsia" w:hint="eastAsia"/>
          <w:szCs w:val="21"/>
        </w:rPr>
        <w:t>(1)</w:t>
      </w:r>
      <w:r w:rsidR="00DC3343" w:rsidRPr="00070798">
        <w:rPr>
          <w:rFonts w:asciiTheme="minorEastAsia" w:hAnsiTheme="minorEastAsia" w:hint="eastAsia"/>
          <w:szCs w:val="21"/>
        </w:rPr>
        <w:t>法、上三川町下水道条例(</w:t>
      </w:r>
      <w:r w:rsidR="000915E9" w:rsidRPr="00070798">
        <w:rPr>
          <w:rFonts w:asciiTheme="minorEastAsia" w:hAnsiTheme="minorEastAsia" w:hint="eastAsia"/>
          <w:szCs w:val="21"/>
        </w:rPr>
        <w:t>昭和57</w:t>
      </w:r>
      <w:r w:rsidR="00DC3343" w:rsidRPr="00070798">
        <w:rPr>
          <w:rFonts w:asciiTheme="minorEastAsia" w:hAnsiTheme="minorEastAsia" w:hint="eastAsia"/>
          <w:szCs w:val="21"/>
        </w:rPr>
        <w:t>年条例第　号)</w:t>
      </w:r>
      <w:r w:rsidR="000915E9" w:rsidRPr="00070798">
        <w:rPr>
          <w:rFonts w:asciiTheme="minorEastAsia" w:hAnsiTheme="minorEastAsia" w:hint="eastAsia"/>
          <w:szCs w:val="21"/>
        </w:rPr>
        <w:t>その他関連する法令に違反し</w:t>
      </w:r>
    </w:p>
    <w:p w:rsidR="000915E9" w:rsidRPr="00070798" w:rsidRDefault="000915E9" w:rsidP="000915E9">
      <w:pPr>
        <w:ind w:left="210" w:firstLineChars="100" w:firstLine="210"/>
        <w:rPr>
          <w:rFonts w:asciiTheme="minorEastAsia" w:hAnsiTheme="minorEastAsia"/>
          <w:szCs w:val="21"/>
        </w:rPr>
      </w:pPr>
      <w:r w:rsidRPr="00070798">
        <w:rPr>
          <w:rFonts w:asciiTheme="minorEastAsia" w:hAnsiTheme="minorEastAsia" w:hint="eastAsia"/>
          <w:szCs w:val="21"/>
        </w:rPr>
        <w:t>て</w:t>
      </w:r>
      <w:r w:rsidR="007910A6" w:rsidRPr="00070798">
        <w:rPr>
          <w:rFonts w:asciiTheme="minorEastAsia" w:hAnsiTheme="minorEastAsia" w:hint="eastAsia"/>
          <w:szCs w:val="21"/>
        </w:rPr>
        <w:t>い</w:t>
      </w:r>
      <w:r w:rsidRPr="00070798">
        <w:rPr>
          <w:rFonts w:asciiTheme="minorEastAsia" w:hAnsiTheme="minorEastAsia" w:hint="eastAsia"/>
          <w:szCs w:val="21"/>
        </w:rPr>
        <w:t>ないこと。</w:t>
      </w:r>
    </w:p>
    <w:p w:rsidR="000915E9" w:rsidRPr="00070798" w:rsidRDefault="0087238C" w:rsidP="0087238C">
      <w:pPr>
        <w:ind w:firstLineChars="100" w:firstLine="210"/>
        <w:rPr>
          <w:rFonts w:asciiTheme="minorEastAsia" w:hAnsiTheme="minorEastAsia"/>
          <w:szCs w:val="21"/>
        </w:rPr>
      </w:pPr>
      <w:r w:rsidRPr="00070798">
        <w:rPr>
          <w:rFonts w:asciiTheme="minorEastAsia" w:hAnsiTheme="minorEastAsia" w:hint="eastAsia"/>
          <w:szCs w:val="21"/>
        </w:rPr>
        <w:t>(2)</w:t>
      </w:r>
      <w:r w:rsidR="000915E9" w:rsidRPr="00070798">
        <w:rPr>
          <w:rFonts w:asciiTheme="minorEastAsia" w:hAnsiTheme="minorEastAsia" w:hint="eastAsia"/>
          <w:szCs w:val="21"/>
        </w:rPr>
        <w:t>公共下水道として、上三川町公共下水道事業計画書、下水道用設計積算基準、栃</w:t>
      </w:r>
    </w:p>
    <w:p w:rsidR="000915E9" w:rsidRPr="00070798" w:rsidRDefault="000915E9" w:rsidP="000915E9">
      <w:pPr>
        <w:ind w:left="210" w:firstLineChars="100" w:firstLine="210"/>
        <w:rPr>
          <w:rFonts w:asciiTheme="minorEastAsia" w:hAnsiTheme="minorEastAsia"/>
          <w:szCs w:val="21"/>
        </w:rPr>
      </w:pPr>
      <w:r w:rsidRPr="00070798">
        <w:rPr>
          <w:rFonts w:asciiTheme="minorEastAsia" w:hAnsiTheme="minorEastAsia" w:hint="eastAsia"/>
          <w:szCs w:val="21"/>
        </w:rPr>
        <w:t>木県土木工事共通仕様書、その他管理者が必要と認める基準等に基づいて適正に設計</w:t>
      </w:r>
    </w:p>
    <w:p w:rsidR="000915E9" w:rsidRPr="00070798" w:rsidRDefault="000915E9" w:rsidP="000915E9">
      <w:pPr>
        <w:ind w:left="210" w:firstLineChars="100" w:firstLine="210"/>
        <w:rPr>
          <w:rFonts w:asciiTheme="minorEastAsia" w:hAnsiTheme="minorEastAsia"/>
          <w:szCs w:val="21"/>
        </w:rPr>
      </w:pPr>
      <w:r w:rsidRPr="00070798">
        <w:rPr>
          <w:rFonts w:asciiTheme="minorEastAsia" w:hAnsiTheme="minorEastAsia" w:hint="eastAsia"/>
          <w:szCs w:val="21"/>
        </w:rPr>
        <w:t>されていること。</w:t>
      </w:r>
    </w:p>
    <w:p w:rsidR="00224C81" w:rsidRPr="00070798" w:rsidRDefault="00C27CFB" w:rsidP="000915E9">
      <w:pPr>
        <w:rPr>
          <w:rFonts w:asciiTheme="minorEastAsia" w:hAnsiTheme="minorEastAsia"/>
          <w:szCs w:val="21"/>
        </w:rPr>
      </w:pPr>
      <w:r w:rsidRPr="00070798">
        <w:rPr>
          <w:rFonts w:asciiTheme="minorEastAsia" w:hAnsiTheme="minorEastAsia" w:hint="eastAsia"/>
          <w:szCs w:val="21"/>
        </w:rPr>
        <w:t>2</w:t>
      </w:r>
      <w:r w:rsidR="00604C22">
        <w:rPr>
          <w:rFonts w:asciiTheme="minorEastAsia" w:hAnsiTheme="minorEastAsia" w:hint="eastAsia"/>
          <w:szCs w:val="21"/>
        </w:rPr>
        <w:t xml:space="preserve"> </w:t>
      </w:r>
      <w:r w:rsidR="000915E9" w:rsidRPr="00070798">
        <w:rPr>
          <w:rFonts w:asciiTheme="minorEastAsia" w:hAnsiTheme="minorEastAsia" w:hint="eastAsia"/>
          <w:szCs w:val="21"/>
        </w:rPr>
        <w:t>前条に規定する</w:t>
      </w:r>
      <w:r w:rsidR="00224C81" w:rsidRPr="00070798">
        <w:rPr>
          <w:rFonts w:asciiTheme="minorEastAsia" w:hAnsiTheme="minorEastAsia" w:hint="eastAsia"/>
          <w:szCs w:val="21"/>
        </w:rPr>
        <w:t>施行能力の審査は、申請者、下請負人、その他の承認工事を実際に施</w:t>
      </w:r>
    </w:p>
    <w:p w:rsidR="00224C81" w:rsidRPr="00070798" w:rsidRDefault="00224C81" w:rsidP="007910A6">
      <w:pPr>
        <w:ind w:leftChars="100" w:left="210"/>
        <w:rPr>
          <w:rFonts w:asciiTheme="minorEastAsia" w:hAnsiTheme="minorEastAsia"/>
          <w:szCs w:val="21"/>
        </w:rPr>
      </w:pPr>
      <w:r w:rsidRPr="00070798">
        <w:rPr>
          <w:rFonts w:asciiTheme="minorEastAsia" w:hAnsiTheme="minorEastAsia" w:hint="eastAsia"/>
          <w:szCs w:val="21"/>
        </w:rPr>
        <w:t>行する者が当該承認工事の規模に応じた技術的能力等を有するかについて、一般財団法人日本建設情報総合センターの工事実績情報システムによって行うものとする。</w:t>
      </w:r>
    </w:p>
    <w:p w:rsidR="00224C81" w:rsidRPr="00070798" w:rsidRDefault="00863595" w:rsidP="00224C81">
      <w:pPr>
        <w:rPr>
          <w:rFonts w:asciiTheme="minorEastAsia" w:hAnsiTheme="minorEastAsia"/>
          <w:szCs w:val="21"/>
        </w:rPr>
      </w:pPr>
      <w:r w:rsidRPr="00070798">
        <w:rPr>
          <w:rFonts w:asciiTheme="minorEastAsia" w:hAnsiTheme="minorEastAsia" w:hint="eastAsia"/>
          <w:szCs w:val="21"/>
        </w:rPr>
        <w:t>(標準処理期間)</w:t>
      </w:r>
    </w:p>
    <w:p w:rsidR="00224C81" w:rsidRPr="00070798" w:rsidRDefault="00224C81" w:rsidP="00224C81">
      <w:pPr>
        <w:rPr>
          <w:rFonts w:asciiTheme="minorEastAsia" w:hAnsiTheme="minorEastAsia"/>
          <w:szCs w:val="21"/>
        </w:rPr>
      </w:pPr>
      <w:r w:rsidRPr="00070798">
        <w:rPr>
          <w:rFonts w:asciiTheme="minorEastAsia" w:hAnsiTheme="minorEastAsia" w:hint="eastAsia"/>
          <w:szCs w:val="21"/>
        </w:rPr>
        <w:t>第</w:t>
      </w:r>
      <w:r w:rsidR="00C27CFB" w:rsidRPr="00070798">
        <w:rPr>
          <w:rFonts w:asciiTheme="minorEastAsia" w:hAnsiTheme="minorEastAsia" w:hint="eastAsia"/>
          <w:szCs w:val="21"/>
        </w:rPr>
        <w:t>7</w:t>
      </w:r>
      <w:r w:rsidR="0087238C" w:rsidRPr="00070798">
        <w:rPr>
          <w:rFonts w:asciiTheme="minorEastAsia" w:hAnsiTheme="minorEastAsia" w:hint="eastAsia"/>
          <w:szCs w:val="21"/>
        </w:rPr>
        <w:t>条</w:t>
      </w:r>
      <w:r w:rsidRPr="00070798">
        <w:rPr>
          <w:rFonts w:asciiTheme="minorEastAsia" w:hAnsiTheme="minorEastAsia" w:hint="eastAsia"/>
          <w:szCs w:val="21"/>
        </w:rPr>
        <w:t>第5条に規定する</w:t>
      </w:r>
      <w:r w:rsidR="008D29E6" w:rsidRPr="00070798">
        <w:rPr>
          <w:rFonts w:asciiTheme="minorEastAsia" w:hAnsiTheme="minorEastAsia" w:hint="eastAsia"/>
          <w:szCs w:val="21"/>
        </w:rPr>
        <w:t>下水道</w:t>
      </w:r>
      <w:r w:rsidR="00DC3343" w:rsidRPr="00070798">
        <w:rPr>
          <w:rFonts w:asciiTheme="minorEastAsia" w:hAnsiTheme="minorEastAsia" w:hint="eastAsia"/>
          <w:szCs w:val="21"/>
        </w:rPr>
        <w:t>工事承認申請書(</w:t>
      </w:r>
      <w:r w:rsidRPr="00070798">
        <w:rPr>
          <w:rFonts w:asciiTheme="minorEastAsia" w:hAnsiTheme="minorEastAsia" w:hint="eastAsia"/>
          <w:szCs w:val="21"/>
        </w:rPr>
        <w:t>様式第</w:t>
      </w:r>
      <w:r w:rsidR="008D29E6" w:rsidRPr="00070798">
        <w:rPr>
          <w:rFonts w:asciiTheme="minorEastAsia" w:hAnsiTheme="minorEastAsia" w:hint="eastAsia"/>
          <w:szCs w:val="21"/>
        </w:rPr>
        <w:t>1</w:t>
      </w:r>
      <w:r w:rsidRPr="00070798">
        <w:rPr>
          <w:rFonts w:asciiTheme="minorEastAsia" w:hAnsiTheme="minorEastAsia" w:hint="eastAsia"/>
          <w:szCs w:val="21"/>
        </w:rPr>
        <w:t>号</w:t>
      </w:r>
      <w:r w:rsidR="00DC3343" w:rsidRPr="00070798">
        <w:rPr>
          <w:rFonts w:asciiTheme="minorEastAsia" w:hAnsiTheme="minorEastAsia" w:hint="eastAsia"/>
          <w:szCs w:val="21"/>
        </w:rPr>
        <w:t>)</w:t>
      </w:r>
      <w:r w:rsidR="006975C5" w:rsidRPr="00070798">
        <w:rPr>
          <w:rFonts w:asciiTheme="minorEastAsia" w:hAnsiTheme="minorEastAsia" w:hint="eastAsia"/>
          <w:szCs w:val="21"/>
        </w:rPr>
        <w:t>の受付した</w:t>
      </w:r>
    </w:p>
    <w:p w:rsidR="006975C5" w:rsidRPr="00070798" w:rsidRDefault="006975C5" w:rsidP="0087238C">
      <w:pPr>
        <w:ind w:leftChars="100" w:left="210"/>
        <w:rPr>
          <w:rFonts w:asciiTheme="minorEastAsia" w:hAnsiTheme="minorEastAsia"/>
          <w:szCs w:val="21"/>
        </w:rPr>
      </w:pPr>
      <w:r w:rsidRPr="00070798">
        <w:rPr>
          <w:rFonts w:asciiTheme="minorEastAsia" w:hAnsiTheme="minorEastAsia" w:hint="eastAsia"/>
          <w:szCs w:val="21"/>
        </w:rPr>
        <w:t>日から、承認不承認決定通知書</w:t>
      </w:r>
      <w:r w:rsidR="008D29E6" w:rsidRPr="00070798">
        <w:rPr>
          <w:rFonts w:asciiTheme="minorEastAsia" w:hAnsiTheme="minorEastAsia" w:hint="eastAsia"/>
          <w:szCs w:val="21"/>
        </w:rPr>
        <w:t>(様式第5号)</w:t>
      </w:r>
      <w:r w:rsidRPr="00070798">
        <w:rPr>
          <w:rFonts w:asciiTheme="minorEastAsia" w:hAnsiTheme="minorEastAsia" w:hint="eastAsia"/>
          <w:szCs w:val="21"/>
        </w:rPr>
        <w:t>の交付までの標準処理期間は、30日間とする。</w:t>
      </w:r>
    </w:p>
    <w:p w:rsidR="006975C5" w:rsidRPr="00070798" w:rsidRDefault="00863595" w:rsidP="00224C81">
      <w:pPr>
        <w:rPr>
          <w:rFonts w:asciiTheme="minorEastAsia" w:hAnsiTheme="minorEastAsia"/>
          <w:szCs w:val="21"/>
        </w:rPr>
      </w:pPr>
      <w:r w:rsidRPr="00070798">
        <w:rPr>
          <w:rFonts w:asciiTheme="minorEastAsia" w:hAnsiTheme="minorEastAsia" w:hint="eastAsia"/>
          <w:szCs w:val="21"/>
        </w:rPr>
        <w:t>(条件)</w:t>
      </w:r>
    </w:p>
    <w:p w:rsidR="006975C5" w:rsidRPr="00070798" w:rsidRDefault="006975C5" w:rsidP="00224C81">
      <w:pPr>
        <w:rPr>
          <w:rFonts w:asciiTheme="minorEastAsia" w:hAnsiTheme="minorEastAsia"/>
          <w:szCs w:val="21"/>
        </w:rPr>
      </w:pPr>
      <w:r w:rsidRPr="00070798">
        <w:rPr>
          <w:rFonts w:asciiTheme="minorEastAsia" w:hAnsiTheme="minorEastAsia" w:hint="eastAsia"/>
          <w:szCs w:val="21"/>
        </w:rPr>
        <w:t>第8</w:t>
      </w:r>
      <w:r w:rsidR="0087238C" w:rsidRPr="00070798">
        <w:rPr>
          <w:rFonts w:asciiTheme="minorEastAsia" w:hAnsiTheme="minorEastAsia" w:hint="eastAsia"/>
          <w:szCs w:val="21"/>
        </w:rPr>
        <w:t>条</w:t>
      </w:r>
      <w:r w:rsidRPr="00070798">
        <w:rPr>
          <w:rFonts w:asciiTheme="minorEastAsia" w:hAnsiTheme="minorEastAsia" w:hint="eastAsia"/>
          <w:szCs w:val="21"/>
        </w:rPr>
        <w:t>管理者は、第5</w:t>
      </w:r>
      <w:r w:rsidR="00DC3343" w:rsidRPr="00070798">
        <w:rPr>
          <w:rFonts w:asciiTheme="minorEastAsia" w:hAnsiTheme="minorEastAsia" w:hint="eastAsia"/>
          <w:szCs w:val="21"/>
        </w:rPr>
        <w:t>条の規定に基づき承認を可とする決定(以下「承認決定」という。)</w:t>
      </w:r>
    </w:p>
    <w:p w:rsidR="006975C5" w:rsidRPr="00070798" w:rsidRDefault="006975C5" w:rsidP="006975C5">
      <w:pPr>
        <w:ind w:firstLineChars="100" w:firstLine="210"/>
        <w:rPr>
          <w:rFonts w:asciiTheme="minorEastAsia" w:hAnsiTheme="minorEastAsia"/>
          <w:szCs w:val="21"/>
        </w:rPr>
      </w:pPr>
      <w:r w:rsidRPr="00070798">
        <w:rPr>
          <w:rFonts w:asciiTheme="minorEastAsia" w:hAnsiTheme="minorEastAsia" w:hint="eastAsia"/>
          <w:szCs w:val="21"/>
        </w:rPr>
        <w:t>を行う場合には、法第33条の規定に基づき、別表に規定する条件を付すものとする。</w:t>
      </w:r>
    </w:p>
    <w:p w:rsidR="006975C5" w:rsidRPr="00070798" w:rsidRDefault="00C27CFB" w:rsidP="006975C5">
      <w:pPr>
        <w:rPr>
          <w:rFonts w:asciiTheme="minorEastAsia" w:hAnsiTheme="minorEastAsia"/>
          <w:szCs w:val="21"/>
        </w:rPr>
      </w:pPr>
      <w:r w:rsidRPr="00070798">
        <w:rPr>
          <w:rFonts w:asciiTheme="minorEastAsia" w:hAnsiTheme="minorEastAsia" w:hint="eastAsia"/>
          <w:szCs w:val="21"/>
        </w:rPr>
        <w:t>2</w:t>
      </w:r>
      <w:r w:rsidR="00604C22">
        <w:rPr>
          <w:rFonts w:asciiTheme="minorEastAsia" w:hAnsiTheme="minorEastAsia" w:hint="eastAsia"/>
          <w:szCs w:val="21"/>
        </w:rPr>
        <w:t xml:space="preserve"> </w:t>
      </w:r>
      <w:r w:rsidR="006975C5" w:rsidRPr="00070798">
        <w:rPr>
          <w:rFonts w:asciiTheme="minorEastAsia" w:hAnsiTheme="minorEastAsia" w:hint="eastAsia"/>
          <w:szCs w:val="21"/>
        </w:rPr>
        <w:t>管理者は、承認決定を行う場合には、当該工事の内容に応じ、別表に規定する条件を</w:t>
      </w:r>
    </w:p>
    <w:p w:rsidR="006975C5" w:rsidRPr="00070798" w:rsidRDefault="006975C5" w:rsidP="007910A6">
      <w:pPr>
        <w:ind w:firstLineChars="100" w:firstLine="210"/>
        <w:rPr>
          <w:rFonts w:asciiTheme="minorEastAsia" w:hAnsiTheme="minorEastAsia"/>
          <w:szCs w:val="21"/>
        </w:rPr>
      </w:pPr>
      <w:r w:rsidRPr="00070798">
        <w:rPr>
          <w:rFonts w:asciiTheme="minorEastAsia" w:hAnsiTheme="minorEastAsia" w:hint="eastAsia"/>
          <w:szCs w:val="21"/>
        </w:rPr>
        <w:t>修正しまたは別表に規定する条件以外の条件を付すことができる。</w:t>
      </w:r>
    </w:p>
    <w:p w:rsidR="006975C5" w:rsidRPr="00070798" w:rsidRDefault="00863595" w:rsidP="006975C5">
      <w:pPr>
        <w:rPr>
          <w:rFonts w:asciiTheme="minorEastAsia" w:hAnsiTheme="minorEastAsia"/>
          <w:szCs w:val="21"/>
        </w:rPr>
      </w:pPr>
      <w:r w:rsidRPr="00070798">
        <w:rPr>
          <w:rFonts w:asciiTheme="minorEastAsia" w:hAnsiTheme="minorEastAsia" w:hint="eastAsia"/>
          <w:szCs w:val="21"/>
        </w:rPr>
        <w:t>(完成義務)</w:t>
      </w:r>
    </w:p>
    <w:p w:rsidR="00127924" w:rsidRPr="00070798" w:rsidRDefault="006975C5" w:rsidP="006975C5">
      <w:pPr>
        <w:rPr>
          <w:rFonts w:asciiTheme="minorEastAsia" w:hAnsiTheme="minorEastAsia"/>
          <w:szCs w:val="21"/>
        </w:rPr>
      </w:pPr>
      <w:r w:rsidRPr="00070798">
        <w:rPr>
          <w:rFonts w:asciiTheme="minorEastAsia" w:hAnsiTheme="minorEastAsia" w:hint="eastAsia"/>
          <w:szCs w:val="21"/>
        </w:rPr>
        <w:t>第</w:t>
      </w:r>
      <w:r w:rsidR="00C27CFB" w:rsidRPr="00070798">
        <w:rPr>
          <w:rFonts w:asciiTheme="minorEastAsia" w:hAnsiTheme="minorEastAsia" w:hint="eastAsia"/>
          <w:szCs w:val="21"/>
        </w:rPr>
        <w:t>9</w:t>
      </w:r>
      <w:r w:rsidR="0087238C" w:rsidRPr="00070798">
        <w:rPr>
          <w:rFonts w:asciiTheme="minorEastAsia" w:hAnsiTheme="minorEastAsia" w:hint="eastAsia"/>
          <w:szCs w:val="21"/>
        </w:rPr>
        <w:t>条</w:t>
      </w:r>
      <w:r w:rsidRPr="00070798">
        <w:rPr>
          <w:rFonts w:asciiTheme="minorEastAsia" w:hAnsiTheme="minorEastAsia" w:hint="eastAsia"/>
          <w:szCs w:val="21"/>
        </w:rPr>
        <w:t>申請者は、申請した工事期間内に当該工事を完了させなければならない。ただし、</w:t>
      </w:r>
    </w:p>
    <w:p w:rsidR="006975C5" w:rsidRPr="00070798" w:rsidRDefault="006975C5" w:rsidP="0087238C">
      <w:pPr>
        <w:ind w:leftChars="100" w:left="210"/>
        <w:rPr>
          <w:rFonts w:asciiTheme="minorEastAsia" w:hAnsiTheme="minorEastAsia"/>
          <w:szCs w:val="21"/>
        </w:rPr>
      </w:pPr>
      <w:r w:rsidRPr="00070798">
        <w:rPr>
          <w:rFonts w:asciiTheme="minorEastAsia" w:hAnsiTheme="minorEastAsia" w:hint="eastAsia"/>
          <w:szCs w:val="21"/>
        </w:rPr>
        <w:t>管理者がやむを得ないと判断する場合であって、</w:t>
      </w:r>
      <w:r w:rsidR="00DC3343" w:rsidRPr="00070798">
        <w:rPr>
          <w:rFonts w:asciiTheme="minorEastAsia" w:hAnsiTheme="minorEastAsia" w:hint="eastAsia"/>
          <w:szCs w:val="21"/>
        </w:rPr>
        <w:t>次の各号に該当するときは、下水道工事承認申請書(</w:t>
      </w:r>
      <w:r w:rsidR="008D29E6" w:rsidRPr="00070798">
        <w:rPr>
          <w:rFonts w:asciiTheme="minorEastAsia" w:hAnsiTheme="minorEastAsia" w:hint="eastAsia"/>
          <w:szCs w:val="21"/>
        </w:rPr>
        <w:t>様式第1</w:t>
      </w:r>
      <w:r w:rsidR="00DC3343" w:rsidRPr="00070798">
        <w:rPr>
          <w:rFonts w:asciiTheme="minorEastAsia" w:hAnsiTheme="minorEastAsia" w:hint="eastAsia"/>
          <w:szCs w:val="21"/>
        </w:rPr>
        <w:t>号)</w:t>
      </w:r>
      <w:r w:rsidR="00127924" w:rsidRPr="00070798">
        <w:rPr>
          <w:rFonts w:asciiTheme="minorEastAsia" w:hAnsiTheme="minorEastAsia" w:hint="eastAsia"/>
          <w:szCs w:val="21"/>
        </w:rPr>
        <w:t>を取下げることができる。</w:t>
      </w:r>
    </w:p>
    <w:p w:rsidR="00127924" w:rsidRPr="00070798" w:rsidRDefault="0087238C" w:rsidP="0087238C">
      <w:pPr>
        <w:ind w:firstLineChars="100" w:firstLine="210"/>
        <w:rPr>
          <w:rFonts w:asciiTheme="minorEastAsia" w:hAnsiTheme="minorEastAsia"/>
          <w:szCs w:val="21"/>
        </w:rPr>
      </w:pPr>
      <w:r w:rsidRPr="00070798">
        <w:rPr>
          <w:rFonts w:asciiTheme="minorEastAsia" w:hAnsiTheme="minorEastAsia" w:hint="eastAsia"/>
          <w:szCs w:val="21"/>
        </w:rPr>
        <w:t>(1)</w:t>
      </w:r>
      <w:r w:rsidR="00127924" w:rsidRPr="00070798">
        <w:rPr>
          <w:rFonts w:asciiTheme="minorEastAsia" w:hAnsiTheme="minorEastAsia" w:hint="eastAsia"/>
          <w:szCs w:val="21"/>
        </w:rPr>
        <w:t>工事着手前であるとき。</w:t>
      </w:r>
    </w:p>
    <w:p w:rsidR="00127924" w:rsidRPr="00070798" w:rsidRDefault="0087238C" w:rsidP="0087238C">
      <w:pPr>
        <w:ind w:firstLineChars="100" w:firstLine="210"/>
        <w:rPr>
          <w:rFonts w:asciiTheme="minorEastAsia" w:hAnsiTheme="minorEastAsia"/>
          <w:szCs w:val="21"/>
        </w:rPr>
      </w:pPr>
      <w:r w:rsidRPr="00070798">
        <w:rPr>
          <w:rFonts w:asciiTheme="minorEastAsia" w:hAnsiTheme="minorEastAsia" w:hint="eastAsia"/>
          <w:szCs w:val="21"/>
        </w:rPr>
        <w:t>(2)</w:t>
      </w:r>
      <w:r w:rsidR="00127924" w:rsidRPr="00070798">
        <w:rPr>
          <w:rFonts w:asciiTheme="minorEastAsia" w:hAnsiTheme="minorEastAsia" w:hint="eastAsia"/>
          <w:szCs w:val="21"/>
        </w:rPr>
        <w:t>工事着手前の状態に回復したとき。</w:t>
      </w:r>
    </w:p>
    <w:p w:rsidR="00127924" w:rsidRPr="00070798" w:rsidRDefault="0087238C" w:rsidP="0087238C">
      <w:pPr>
        <w:ind w:firstLineChars="100" w:firstLine="210"/>
        <w:rPr>
          <w:rFonts w:asciiTheme="minorEastAsia" w:hAnsiTheme="minorEastAsia"/>
          <w:szCs w:val="21"/>
        </w:rPr>
      </w:pPr>
      <w:r w:rsidRPr="00070798">
        <w:rPr>
          <w:rFonts w:asciiTheme="minorEastAsia" w:hAnsiTheme="minorEastAsia" w:hint="eastAsia"/>
          <w:szCs w:val="21"/>
        </w:rPr>
        <w:t>(3)</w:t>
      </w:r>
      <w:r w:rsidR="003E0F1A" w:rsidRPr="00070798">
        <w:rPr>
          <w:rFonts w:asciiTheme="minorEastAsia" w:hAnsiTheme="minorEastAsia" w:hint="eastAsia"/>
          <w:szCs w:val="21"/>
        </w:rPr>
        <w:t>その他申請を取</w:t>
      </w:r>
      <w:r w:rsidR="00127924" w:rsidRPr="00070798">
        <w:rPr>
          <w:rFonts w:asciiTheme="minorEastAsia" w:hAnsiTheme="minorEastAsia" w:hint="eastAsia"/>
          <w:szCs w:val="21"/>
        </w:rPr>
        <w:t>下げても、町の事業に支障がないとき。</w:t>
      </w:r>
    </w:p>
    <w:p w:rsidR="00127924" w:rsidRPr="00070798" w:rsidRDefault="00C27CFB" w:rsidP="00127924">
      <w:pPr>
        <w:rPr>
          <w:rFonts w:asciiTheme="minorEastAsia" w:hAnsiTheme="minorEastAsia"/>
          <w:szCs w:val="21"/>
        </w:rPr>
      </w:pPr>
      <w:r w:rsidRPr="00070798">
        <w:rPr>
          <w:rFonts w:asciiTheme="minorEastAsia" w:hAnsiTheme="minorEastAsia" w:hint="eastAsia"/>
          <w:szCs w:val="21"/>
        </w:rPr>
        <w:t>2</w:t>
      </w:r>
      <w:r w:rsidR="00604C22">
        <w:rPr>
          <w:rFonts w:asciiTheme="minorEastAsia" w:hAnsiTheme="minorEastAsia" w:hint="eastAsia"/>
          <w:szCs w:val="21"/>
        </w:rPr>
        <w:t xml:space="preserve"> </w:t>
      </w:r>
      <w:r w:rsidR="003E0F1A" w:rsidRPr="00070798">
        <w:rPr>
          <w:rFonts w:asciiTheme="minorEastAsia" w:hAnsiTheme="minorEastAsia" w:hint="eastAsia"/>
          <w:szCs w:val="21"/>
        </w:rPr>
        <w:t>申請者は、前項の規定により承認工事を取</w:t>
      </w:r>
      <w:r w:rsidR="00127924" w:rsidRPr="00070798">
        <w:rPr>
          <w:rFonts w:asciiTheme="minorEastAsia" w:hAnsiTheme="minorEastAsia" w:hint="eastAsia"/>
          <w:szCs w:val="21"/>
        </w:rPr>
        <w:t>下げるときは、管理者に対し、書面によ</w:t>
      </w:r>
    </w:p>
    <w:p w:rsidR="00127924" w:rsidRPr="00070798" w:rsidRDefault="007910A6" w:rsidP="00127924">
      <w:pPr>
        <w:ind w:firstLineChars="100" w:firstLine="210"/>
        <w:rPr>
          <w:rFonts w:asciiTheme="minorEastAsia" w:hAnsiTheme="minorEastAsia"/>
          <w:szCs w:val="21"/>
        </w:rPr>
      </w:pPr>
      <w:r w:rsidRPr="00070798">
        <w:rPr>
          <w:rFonts w:asciiTheme="minorEastAsia" w:hAnsiTheme="minorEastAsia" w:hint="eastAsia"/>
          <w:szCs w:val="21"/>
        </w:rPr>
        <w:t>り取</w:t>
      </w:r>
      <w:r w:rsidR="00127924" w:rsidRPr="00070798">
        <w:rPr>
          <w:rFonts w:asciiTheme="minorEastAsia" w:hAnsiTheme="minorEastAsia" w:hint="eastAsia"/>
          <w:szCs w:val="21"/>
        </w:rPr>
        <w:t>下げの申請を行わなければならない。</w:t>
      </w:r>
    </w:p>
    <w:p w:rsidR="00127924" w:rsidRPr="00070798" w:rsidRDefault="00C27CFB" w:rsidP="00127924">
      <w:pPr>
        <w:rPr>
          <w:rFonts w:asciiTheme="minorEastAsia" w:hAnsiTheme="minorEastAsia"/>
          <w:szCs w:val="21"/>
        </w:rPr>
      </w:pPr>
      <w:r w:rsidRPr="00070798">
        <w:rPr>
          <w:rFonts w:asciiTheme="minorEastAsia" w:hAnsiTheme="minorEastAsia" w:hint="eastAsia"/>
          <w:szCs w:val="21"/>
        </w:rPr>
        <w:t>3</w:t>
      </w:r>
      <w:r w:rsidR="00604C22">
        <w:rPr>
          <w:rFonts w:asciiTheme="minorEastAsia" w:hAnsiTheme="minorEastAsia" w:hint="eastAsia"/>
          <w:szCs w:val="21"/>
        </w:rPr>
        <w:t xml:space="preserve"> </w:t>
      </w:r>
      <w:r w:rsidR="00127924" w:rsidRPr="00070798">
        <w:rPr>
          <w:rFonts w:asciiTheme="minorEastAsia" w:hAnsiTheme="minorEastAsia" w:hint="eastAsia"/>
          <w:szCs w:val="21"/>
        </w:rPr>
        <w:t>申請者は、承認工事の内容を変更するときは、第4条の規定の例により申請しなけれ</w:t>
      </w:r>
    </w:p>
    <w:p w:rsidR="00127924" w:rsidRPr="00070798" w:rsidRDefault="00127924" w:rsidP="00127924">
      <w:pPr>
        <w:ind w:firstLineChars="100" w:firstLine="210"/>
        <w:rPr>
          <w:rFonts w:asciiTheme="minorEastAsia" w:hAnsiTheme="minorEastAsia"/>
          <w:szCs w:val="21"/>
        </w:rPr>
      </w:pPr>
      <w:r w:rsidRPr="00070798">
        <w:rPr>
          <w:rFonts w:asciiTheme="minorEastAsia" w:hAnsiTheme="minorEastAsia" w:hint="eastAsia"/>
          <w:szCs w:val="21"/>
        </w:rPr>
        <w:t>ばならない。ただし、管理者が特に必要ないと認める場合については、この限りではな</w:t>
      </w:r>
    </w:p>
    <w:p w:rsidR="00127924" w:rsidRPr="00070798" w:rsidRDefault="00127924" w:rsidP="00127924">
      <w:pPr>
        <w:ind w:firstLineChars="100" w:firstLine="210"/>
        <w:rPr>
          <w:rFonts w:asciiTheme="minorEastAsia" w:hAnsiTheme="minorEastAsia"/>
          <w:szCs w:val="21"/>
        </w:rPr>
      </w:pPr>
      <w:r w:rsidRPr="00070798">
        <w:rPr>
          <w:rFonts w:asciiTheme="minorEastAsia" w:hAnsiTheme="minorEastAsia" w:hint="eastAsia"/>
          <w:szCs w:val="21"/>
        </w:rPr>
        <w:t>い。</w:t>
      </w:r>
    </w:p>
    <w:p w:rsidR="00127924" w:rsidRPr="00070798" w:rsidRDefault="00C27CFB" w:rsidP="00127924">
      <w:pPr>
        <w:rPr>
          <w:rFonts w:asciiTheme="minorEastAsia" w:hAnsiTheme="minorEastAsia"/>
          <w:szCs w:val="21"/>
        </w:rPr>
      </w:pPr>
      <w:r w:rsidRPr="00070798">
        <w:rPr>
          <w:rFonts w:asciiTheme="minorEastAsia" w:hAnsiTheme="minorEastAsia" w:hint="eastAsia"/>
          <w:szCs w:val="21"/>
        </w:rPr>
        <w:t>4</w:t>
      </w:r>
      <w:r w:rsidR="00604C22">
        <w:rPr>
          <w:rFonts w:asciiTheme="minorEastAsia" w:hAnsiTheme="minorEastAsia" w:hint="eastAsia"/>
          <w:szCs w:val="21"/>
        </w:rPr>
        <w:t xml:space="preserve"> </w:t>
      </w:r>
      <w:r w:rsidR="00127924" w:rsidRPr="00070798">
        <w:rPr>
          <w:rFonts w:asciiTheme="minorEastAsia" w:hAnsiTheme="minorEastAsia" w:hint="eastAsia"/>
          <w:szCs w:val="21"/>
        </w:rPr>
        <w:t>管理者は、前2</w:t>
      </w:r>
      <w:r w:rsidR="00C2625C" w:rsidRPr="00070798">
        <w:rPr>
          <w:rFonts w:asciiTheme="minorEastAsia" w:hAnsiTheme="minorEastAsia" w:hint="eastAsia"/>
          <w:szCs w:val="21"/>
        </w:rPr>
        <w:t>項に規定する申請</w:t>
      </w:r>
      <w:r w:rsidR="00127924" w:rsidRPr="00070798">
        <w:rPr>
          <w:rFonts w:asciiTheme="minorEastAsia" w:hAnsiTheme="minorEastAsia" w:hint="eastAsia"/>
          <w:szCs w:val="21"/>
        </w:rPr>
        <w:t>が到達したときは、速やかに申請者に対して書面に</w:t>
      </w:r>
    </w:p>
    <w:p w:rsidR="00127924" w:rsidRPr="00070798" w:rsidRDefault="00127924" w:rsidP="007910A6">
      <w:pPr>
        <w:ind w:firstLineChars="100" w:firstLine="210"/>
        <w:rPr>
          <w:rFonts w:asciiTheme="minorEastAsia" w:hAnsiTheme="minorEastAsia"/>
          <w:szCs w:val="21"/>
        </w:rPr>
      </w:pPr>
      <w:r w:rsidRPr="00070798">
        <w:rPr>
          <w:rFonts w:asciiTheme="minorEastAsia" w:hAnsiTheme="minorEastAsia" w:hint="eastAsia"/>
          <w:szCs w:val="21"/>
        </w:rPr>
        <w:t>て回答するものとする。</w:t>
      </w:r>
    </w:p>
    <w:p w:rsidR="00127924" w:rsidRPr="00070798" w:rsidRDefault="00863595" w:rsidP="00127924">
      <w:pPr>
        <w:rPr>
          <w:rFonts w:asciiTheme="minorEastAsia" w:hAnsiTheme="minorEastAsia"/>
          <w:szCs w:val="21"/>
        </w:rPr>
      </w:pPr>
      <w:r w:rsidRPr="00070798">
        <w:rPr>
          <w:rFonts w:asciiTheme="minorEastAsia" w:hAnsiTheme="minorEastAsia" w:hint="eastAsia"/>
          <w:szCs w:val="21"/>
        </w:rPr>
        <w:t>(承認工事の着手)</w:t>
      </w:r>
    </w:p>
    <w:p w:rsidR="00127924" w:rsidRPr="00070798" w:rsidRDefault="00127924" w:rsidP="00127924">
      <w:pPr>
        <w:rPr>
          <w:rFonts w:asciiTheme="minorEastAsia" w:hAnsiTheme="minorEastAsia"/>
          <w:szCs w:val="21"/>
        </w:rPr>
      </w:pPr>
      <w:r w:rsidRPr="00070798">
        <w:rPr>
          <w:rFonts w:asciiTheme="minorEastAsia" w:hAnsiTheme="minorEastAsia" w:hint="eastAsia"/>
          <w:szCs w:val="21"/>
        </w:rPr>
        <w:t>第</w:t>
      </w:r>
      <w:r w:rsidR="00C27CFB" w:rsidRPr="00070798">
        <w:rPr>
          <w:rFonts w:asciiTheme="minorEastAsia" w:hAnsiTheme="minorEastAsia" w:hint="eastAsia"/>
          <w:szCs w:val="21"/>
        </w:rPr>
        <w:t>10</w:t>
      </w:r>
      <w:r w:rsidR="0087238C" w:rsidRPr="00070798">
        <w:rPr>
          <w:rFonts w:asciiTheme="minorEastAsia" w:hAnsiTheme="minorEastAsia" w:hint="eastAsia"/>
          <w:szCs w:val="21"/>
        </w:rPr>
        <w:t>条</w:t>
      </w:r>
      <w:r w:rsidR="004B1E06" w:rsidRPr="00070798">
        <w:rPr>
          <w:rFonts w:asciiTheme="minorEastAsia" w:hAnsiTheme="minorEastAsia" w:hint="eastAsia"/>
          <w:szCs w:val="21"/>
        </w:rPr>
        <w:t>申請者は、承認工事の着手時に、着手届、工事工</w:t>
      </w:r>
      <w:r w:rsidRPr="00070798">
        <w:rPr>
          <w:rFonts w:asciiTheme="minorEastAsia" w:hAnsiTheme="minorEastAsia" w:hint="eastAsia"/>
          <w:szCs w:val="21"/>
        </w:rPr>
        <w:t>程表、主任技術者届、下請負届、</w:t>
      </w:r>
    </w:p>
    <w:p w:rsidR="00127924" w:rsidRPr="00070798" w:rsidRDefault="00127924" w:rsidP="00604C22">
      <w:pPr>
        <w:ind w:firstLineChars="150" w:firstLine="315"/>
        <w:rPr>
          <w:rFonts w:asciiTheme="minorEastAsia" w:hAnsiTheme="minorEastAsia"/>
          <w:szCs w:val="21"/>
        </w:rPr>
      </w:pPr>
      <w:r w:rsidRPr="00070798">
        <w:rPr>
          <w:rFonts w:asciiTheme="minorEastAsia" w:hAnsiTheme="minorEastAsia" w:hint="eastAsia"/>
          <w:szCs w:val="21"/>
        </w:rPr>
        <w:t>緊急連</w:t>
      </w:r>
      <w:r w:rsidR="004B1E06" w:rsidRPr="00070798">
        <w:rPr>
          <w:rFonts w:asciiTheme="minorEastAsia" w:hAnsiTheme="minorEastAsia" w:hint="eastAsia"/>
          <w:szCs w:val="21"/>
        </w:rPr>
        <w:t>絡体制表、施工計画書、設計図、その他管理者が指示する書類の提出を</w:t>
      </w:r>
      <w:r w:rsidRPr="00070798">
        <w:rPr>
          <w:rFonts w:asciiTheme="minorEastAsia" w:hAnsiTheme="minorEastAsia" w:hint="eastAsia"/>
          <w:szCs w:val="21"/>
        </w:rPr>
        <w:t>しなけれ</w:t>
      </w:r>
    </w:p>
    <w:p w:rsidR="00127924" w:rsidRPr="00070798" w:rsidRDefault="00127924" w:rsidP="00127924">
      <w:pPr>
        <w:ind w:firstLineChars="100" w:firstLine="210"/>
        <w:rPr>
          <w:rFonts w:asciiTheme="minorEastAsia" w:hAnsiTheme="minorEastAsia"/>
          <w:szCs w:val="21"/>
        </w:rPr>
      </w:pPr>
      <w:r w:rsidRPr="00070798">
        <w:rPr>
          <w:rFonts w:asciiTheme="minorEastAsia" w:hAnsiTheme="minorEastAsia" w:hint="eastAsia"/>
          <w:szCs w:val="21"/>
        </w:rPr>
        <w:lastRenderedPageBreak/>
        <w:t>ばならない。ただし、管理者が特に必要がないと認める場合は、その書類の提出を省略</w:t>
      </w:r>
    </w:p>
    <w:p w:rsidR="00127924" w:rsidRPr="00070798" w:rsidRDefault="00127924" w:rsidP="007910A6">
      <w:pPr>
        <w:ind w:firstLineChars="100" w:firstLine="210"/>
        <w:rPr>
          <w:rFonts w:asciiTheme="minorEastAsia" w:hAnsiTheme="minorEastAsia"/>
          <w:szCs w:val="21"/>
        </w:rPr>
      </w:pPr>
      <w:r w:rsidRPr="00070798">
        <w:rPr>
          <w:rFonts w:asciiTheme="minorEastAsia" w:hAnsiTheme="minorEastAsia" w:hint="eastAsia"/>
          <w:szCs w:val="21"/>
        </w:rPr>
        <w:t>することができる。</w:t>
      </w:r>
    </w:p>
    <w:p w:rsidR="00127924" w:rsidRPr="00070798" w:rsidRDefault="00863595" w:rsidP="00127924">
      <w:pPr>
        <w:rPr>
          <w:rFonts w:asciiTheme="minorEastAsia" w:hAnsiTheme="minorEastAsia"/>
          <w:szCs w:val="21"/>
        </w:rPr>
      </w:pPr>
      <w:r w:rsidRPr="00070798">
        <w:rPr>
          <w:rFonts w:asciiTheme="minorEastAsia" w:hAnsiTheme="minorEastAsia" w:hint="eastAsia"/>
          <w:szCs w:val="21"/>
        </w:rPr>
        <w:t>(維持管理)</w:t>
      </w:r>
    </w:p>
    <w:p w:rsidR="004D076C" w:rsidRPr="00070798" w:rsidRDefault="00127924" w:rsidP="00127924">
      <w:pPr>
        <w:rPr>
          <w:rFonts w:asciiTheme="minorEastAsia" w:hAnsiTheme="minorEastAsia"/>
          <w:szCs w:val="21"/>
        </w:rPr>
      </w:pPr>
      <w:r w:rsidRPr="00070798">
        <w:rPr>
          <w:rFonts w:asciiTheme="minorEastAsia" w:hAnsiTheme="minorEastAsia" w:hint="eastAsia"/>
          <w:szCs w:val="21"/>
        </w:rPr>
        <w:t>第</w:t>
      </w:r>
      <w:r w:rsidR="00C27CFB" w:rsidRPr="00070798">
        <w:rPr>
          <w:rFonts w:asciiTheme="minorEastAsia" w:hAnsiTheme="minorEastAsia" w:hint="eastAsia"/>
          <w:szCs w:val="21"/>
        </w:rPr>
        <w:t>11</w:t>
      </w:r>
      <w:r w:rsidR="0087238C" w:rsidRPr="00070798">
        <w:rPr>
          <w:rFonts w:asciiTheme="minorEastAsia" w:hAnsiTheme="minorEastAsia" w:hint="eastAsia"/>
          <w:szCs w:val="21"/>
        </w:rPr>
        <w:t>条</w:t>
      </w:r>
      <w:r w:rsidRPr="00070798">
        <w:rPr>
          <w:rFonts w:asciiTheme="minorEastAsia" w:hAnsiTheme="minorEastAsia" w:hint="eastAsia"/>
          <w:szCs w:val="21"/>
        </w:rPr>
        <w:t>申請者は、承認工事期間中、承認工事にかかる公共下水道施設の維持管理を適切</w:t>
      </w:r>
    </w:p>
    <w:p w:rsidR="00127924" w:rsidRPr="00070798" w:rsidRDefault="00127924" w:rsidP="007910A6">
      <w:pPr>
        <w:ind w:firstLineChars="100" w:firstLine="210"/>
        <w:rPr>
          <w:rFonts w:asciiTheme="minorEastAsia" w:hAnsiTheme="minorEastAsia"/>
          <w:szCs w:val="21"/>
        </w:rPr>
      </w:pPr>
      <w:r w:rsidRPr="00070798">
        <w:rPr>
          <w:rFonts w:asciiTheme="minorEastAsia" w:hAnsiTheme="minorEastAsia" w:hint="eastAsia"/>
          <w:szCs w:val="21"/>
        </w:rPr>
        <w:t>に行わなければならない。</w:t>
      </w:r>
    </w:p>
    <w:p w:rsidR="00127924" w:rsidRPr="00070798" w:rsidRDefault="00863595" w:rsidP="00127924">
      <w:pPr>
        <w:rPr>
          <w:rFonts w:asciiTheme="minorEastAsia" w:hAnsiTheme="minorEastAsia"/>
          <w:szCs w:val="21"/>
        </w:rPr>
      </w:pPr>
      <w:r w:rsidRPr="00070798">
        <w:rPr>
          <w:rFonts w:asciiTheme="minorEastAsia" w:hAnsiTheme="minorEastAsia" w:hint="eastAsia"/>
          <w:szCs w:val="21"/>
        </w:rPr>
        <w:t>(</w:t>
      </w:r>
      <w:r w:rsidR="00C925F1" w:rsidRPr="00070798">
        <w:rPr>
          <w:rFonts w:asciiTheme="minorEastAsia" w:hAnsiTheme="minorEastAsia" w:hint="eastAsia"/>
          <w:szCs w:val="21"/>
        </w:rPr>
        <w:t>段階確認、中間検査</w:t>
      </w:r>
      <w:r w:rsidRPr="00070798">
        <w:rPr>
          <w:rFonts w:asciiTheme="minorEastAsia" w:hAnsiTheme="minorEastAsia" w:hint="eastAsia"/>
          <w:szCs w:val="21"/>
        </w:rPr>
        <w:t>)</w:t>
      </w:r>
    </w:p>
    <w:p w:rsidR="00CA17EA" w:rsidRPr="00070798" w:rsidRDefault="00127924" w:rsidP="004D076C">
      <w:pPr>
        <w:ind w:left="210" w:hangingChars="100" w:hanging="210"/>
        <w:rPr>
          <w:rFonts w:asciiTheme="minorEastAsia" w:hAnsiTheme="minorEastAsia"/>
          <w:szCs w:val="21"/>
        </w:rPr>
      </w:pPr>
      <w:r w:rsidRPr="00070798">
        <w:rPr>
          <w:rFonts w:asciiTheme="minorEastAsia" w:hAnsiTheme="minorEastAsia" w:hint="eastAsia"/>
          <w:szCs w:val="21"/>
        </w:rPr>
        <w:t>第12</w:t>
      </w:r>
      <w:r w:rsidR="0087238C" w:rsidRPr="00070798">
        <w:rPr>
          <w:rFonts w:asciiTheme="minorEastAsia" w:hAnsiTheme="minorEastAsia" w:hint="eastAsia"/>
          <w:szCs w:val="21"/>
        </w:rPr>
        <w:t>条</w:t>
      </w:r>
      <w:r w:rsidR="004D076C" w:rsidRPr="00070798">
        <w:rPr>
          <w:rFonts w:asciiTheme="minorEastAsia" w:hAnsiTheme="minorEastAsia" w:hint="eastAsia"/>
          <w:szCs w:val="21"/>
        </w:rPr>
        <w:t>申請者は、</w:t>
      </w:r>
      <w:r w:rsidR="00C27CFB" w:rsidRPr="00070798">
        <w:rPr>
          <w:rFonts w:asciiTheme="minorEastAsia" w:hAnsiTheme="minorEastAsia" w:hint="eastAsia"/>
          <w:szCs w:val="21"/>
        </w:rPr>
        <w:t>4条3</w:t>
      </w:r>
      <w:r w:rsidR="00C925F1" w:rsidRPr="00070798">
        <w:rPr>
          <w:rFonts w:asciiTheme="minorEastAsia" w:hAnsiTheme="minorEastAsia" w:hint="eastAsia"/>
          <w:szCs w:val="21"/>
        </w:rPr>
        <w:t>項の規定による段階確認として、</w:t>
      </w:r>
      <w:r w:rsidR="00C2625C" w:rsidRPr="00070798">
        <w:rPr>
          <w:rFonts w:asciiTheme="minorEastAsia" w:hAnsiTheme="minorEastAsia" w:hint="eastAsia"/>
          <w:szCs w:val="21"/>
        </w:rPr>
        <w:t>承認工事の施行に際し町の職員の立</w:t>
      </w:r>
      <w:r w:rsidR="004D076C" w:rsidRPr="00070798">
        <w:rPr>
          <w:rFonts w:asciiTheme="minorEastAsia" w:hAnsiTheme="minorEastAsia" w:hint="eastAsia"/>
          <w:szCs w:val="21"/>
        </w:rPr>
        <w:t>会いを求めることができる。</w:t>
      </w:r>
      <w:r w:rsidR="00CA17EA" w:rsidRPr="00070798">
        <w:rPr>
          <w:rFonts w:asciiTheme="minorEastAsia" w:hAnsiTheme="minorEastAsia" w:hint="eastAsia"/>
          <w:szCs w:val="21"/>
        </w:rPr>
        <w:t>ま</w:t>
      </w:r>
      <w:r w:rsidR="003E0F1A" w:rsidRPr="00070798">
        <w:rPr>
          <w:rFonts w:asciiTheme="minorEastAsia" w:hAnsiTheme="minorEastAsia" w:hint="eastAsia"/>
          <w:szCs w:val="21"/>
        </w:rPr>
        <w:t>た、同項の規定の中間検査として、舗装工事を行う前に町の職員の立</w:t>
      </w:r>
      <w:r w:rsidR="00CA17EA" w:rsidRPr="00070798">
        <w:rPr>
          <w:rFonts w:asciiTheme="minorEastAsia" w:hAnsiTheme="minorEastAsia" w:hint="eastAsia"/>
          <w:szCs w:val="21"/>
        </w:rPr>
        <w:t>会いを求めることができる。</w:t>
      </w:r>
    </w:p>
    <w:p w:rsidR="004D076C" w:rsidRPr="00070798" w:rsidRDefault="00C27CFB" w:rsidP="00C12E1B">
      <w:pPr>
        <w:ind w:left="210" w:hangingChars="100" w:hanging="210"/>
        <w:rPr>
          <w:rFonts w:asciiTheme="minorEastAsia" w:hAnsiTheme="minorEastAsia"/>
          <w:szCs w:val="21"/>
        </w:rPr>
      </w:pPr>
      <w:r w:rsidRPr="00070798">
        <w:rPr>
          <w:rFonts w:asciiTheme="minorEastAsia" w:hAnsiTheme="minorEastAsia" w:hint="eastAsia"/>
          <w:szCs w:val="21"/>
        </w:rPr>
        <w:t>2</w:t>
      </w:r>
      <w:r w:rsidR="00604C22">
        <w:rPr>
          <w:rFonts w:asciiTheme="minorEastAsia" w:hAnsiTheme="minorEastAsia" w:hint="eastAsia"/>
          <w:szCs w:val="21"/>
        </w:rPr>
        <w:t xml:space="preserve"> </w:t>
      </w:r>
      <w:r w:rsidR="00C2625C" w:rsidRPr="00070798">
        <w:rPr>
          <w:rFonts w:asciiTheme="minorEastAsia" w:hAnsiTheme="minorEastAsia" w:hint="eastAsia"/>
          <w:szCs w:val="21"/>
        </w:rPr>
        <w:t>管理者は、必要があると認めるときは、申請者に対し、町職員の立</w:t>
      </w:r>
      <w:r w:rsidR="004D076C" w:rsidRPr="00070798">
        <w:rPr>
          <w:rFonts w:asciiTheme="minorEastAsia" w:hAnsiTheme="minorEastAsia" w:hint="eastAsia"/>
          <w:szCs w:val="21"/>
        </w:rPr>
        <w:t>会いまたは工事写真の提出その他必要な措</w:t>
      </w:r>
      <w:r w:rsidR="00C2625C" w:rsidRPr="00070798">
        <w:rPr>
          <w:rFonts w:asciiTheme="minorEastAsia" w:hAnsiTheme="minorEastAsia" w:hint="eastAsia"/>
          <w:szCs w:val="21"/>
        </w:rPr>
        <w:t>置を求めることができる。この場合、申請者は正当な理由なく当該立</w:t>
      </w:r>
      <w:r w:rsidR="004D076C" w:rsidRPr="00070798">
        <w:rPr>
          <w:rFonts w:asciiTheme="minorEastAsia" w:hAnsiTheme="minorEastAsia" w:hint="eastAsia"/>
          <w:szCs w:val="21"/>
        </w:rPr>
        <w:t>会いを拒んではならない。</w:t>
      </w:r>
    </w:p>
    <w:p w:rsidR="004D076C" w:rsidRPr="00070798" w:rsidRDefault="00863595" w:rsidP="004D076C">
      <w:pPr>
        <w:ind w:left="210" w:hangingChars="100" w:hanging="210"/>
        <w:rPr>
          <w:rFonts w:asciiTheme="minorEastAsia" w:hAnsiTheme="minorEastAsia"/>
          <w:szCs w:val="21"/>
        </w:rPr>
      </w:pPr>
      <w:r w:rsidRPr="00070798">
        <w:rPr>
          <w:rFonts w:asciiTheme="minorEastAsia" w:hAnsiTheme="minorEastAsia" w:hint="eastAsia"/>
          <w:szCs w:val="21"/>
        </w:rPr>
        <w:t>(承認工事の完了)</w:t>
      </w:r>
    </w:p>
    <w:p w:rsidR="004D076C" w:rsidRPr="00070798" w:rsidRDefault="004D076C" w:rsidP="004D076C">
      <w:pPr>
        <w:ind w:left="210" w:hangingChars="100" w:hanging="210"/>
        <w:rPr>
          <w:rFonts w:asciiTheme="minorEastAsia" w:hAnsiTheme="minorEastAsia"/>
          <w:szCs w:val="21"/>
        </w:rPr>
      </w:pPr>
      <w:r w:rsidRPr="00070798">
        <w:rPr>
          <w:rFonts w:asciiTheme="minorEastAsia" w:hAnsiTheme="minorEastAsia" w:hint="eastAsia"/>
          <w:szCs w:val="21"/>
        </w:rPr>
        <w:t>第13</w:t>
      </w:r>
      <w:r w:rsidR="0087238C" w:rsidRPr="00070798">
        <w:rPr>
          <w:rFonts w:asciiTheme="minorEastAsia" w:hAnsiTheme="minorEastAsia" w:hint="eastAsia"/>
          <w:szCs w:val="21"/>
        </w:rPr>
        <w:t>条</w:t>
      </w:r>
      <w:r w:rsidRPr="00070798">
        <w:rPr>
          <w:rFonts w:asciiTheme="minorEastAsia" w:hAnsiTheme="minorEastAsia" w:hint="eastAsia"/>
          <w:szCs w:val="21"/>
        </w:rPr>
        <w:t>申請者は、承認工事を完了したときは、直ちに</w:t>
      </w:r>
      <w:r w:rsidR="003E0F1A" w:rsidRPr="00070798">
        <w:rPr>
          <w:rFonts w:asciiTheme="minorEastAsia" w:hAnsiTheme="minorEastAsia" w:hint="eastAsia"/>
          <w:szCs w:val="21"/>
        </w:rPr>
        <w:t>下水道</w:t>
      </w:r>
      <w:r w:rsidR="00D40108" w:rsidRPr="00070798">
        <w:rPr>
          <w:rFonts w:asciiTheme="minorEastAsia" w:hAnsiTheme="minorEastAsia" w:hint="eastAsia"/>
          <w:szCs w:val="21"/>
        </w:rPr>
        <w:t>工事完成届</w:t>
      </w:r>
      <w:r w:rsidR="00DC3343" w:rsidRPr="00070798">
        <w:rPr>
          <w:rFonts w:asciiTheme="minorEastAsia" w:hAnsiTheme="minorEastAsia"/>
          <w:szCs w:val="21"/>
        </w:rPr>
        <w:t>(</w:t>
      </w:r>
      <w:r w:rsidRPr="00070798">
        <w:rPr>
          <w:rFonts w:asciiTheme="minorEastAsia" w:hAnsiTheme="minorEastAsia" w:hint="eastAsia"/>
          <w:szCs w:val="21"/>
        </w:rPr>
        <w:t>様式第</w:t>
      </w:r>
      <w:r w:rsidR="003E0F1A" w:rsidRPr="00070798">
        <w:rPr>
          <w:rFonts w:asciiTheme="minorEastAsia" w:hAnsiTheme="minorEastAsia" w:hint="eastAsia"/>
          <w:szCs w:val="21"/>
        </w:rPr>
        <w:t>6</w:t>
      </w:r>
      <w:r w:rsidR="00DC3343" w:rsidRPr="00070798">
        <w:rPr>
          <w:rFonts w:asciiTheme="minorEastAsia" w:hAnsiTheme="minorEastAsia" w:hint="eastAsia"/>
          <w:szCs w:val="21"/>
        </w:rPr>
        <w:t>号)</w:t>
      </w:r>
      <w:r w:rsidR="00C27CFB" w:rsidRPr="00070798">
        <w:rPr>
          <w:rFonts w:asciiTheme="minorEastAsia" w:hAnsiTheme="minorEastAsia" w:hint="eastAsia"/>
          <w:szCs w:val="21"/>
        </w:rPr>
        <w:t>を2</w:t>
      </w:r>
      <w:r w:rsidR="00CA17EA" w:rsidRPr="00070798">
        <w:rPr>
          <w:rFonts w:asciiTheme="minorEastAsia" w:hAnsiTheme="minorEastAsia" w:hint="eastAsia"/>
          <w:szCs w:val="21"/>
        </w:rPr>
        <w:t>部</w:t>
      </w:r>
      <w:r w:rsidRPr="00070798">
        <w:rPr>
          <w:rFonts w:asciiTheme="minorEastAsia" w:hAnsiTheme="minorEastAsia" w:hint="eastAsia"/>
          <w:szCs w:val="21"/>
        </w:rPr>
        <w:t>、</w:t>
      </w:r>
      <w:r w:rsidR="00D40108" w:rsidRPr="00070798">
        <w:rPr>
          <w:rFonts w:asciiTheme="minorEastAsia" w:hAnsiTheme="minorEastAsia" w:hint="eastAsia"/>
          <w:szCs w:val="21"/>
        </w:rPr>
        <w:t>竣工</w:t>
      </w:r>
      <w:r w:rsidRPr="00070798">
        <w:rPr>
          <w:rFonts w:asciiTheme="minorEastAsia" w:hAnsiTheme="minorEastAsia" w:hint="eastAsia"/>
          <w:szCs w:val="21"/>
        </w:rPr>
        <w:t>図書一式、工事記録写真その他管理者が指示する書類</w:t>
      </w:r>
      <w:r w:rsidR="00D40108" w:rsidRPr="00070798">
        <w:rPr>
          <w:rFonts w:asciiTheme="minorEastAsia" w:hAnsiTheme="minorEastAsia" w:hint="eastAsia"/>
          <w:szCs w:val="21"/>
        </w:rPr>
        <w:t>等</w:t>
      </w:r>
      <w:r w:rsidRPr="00070798">
        <w:rPr>
          <w:rFonts w:asciiTheme="minorEastAsia" w:hAnsiTheme="minorEastAsia" w:hint="eastAsia"/>
          <w:szCs w:val="21"/>
        </w:rPr>
        <w:t>を管理者に提出すると共に、町職員の完了検査を受けなければならない。</w:t>
      </w:r>
    </w:p>
    <w:p w:rsidR="004D076C" w:rsidRPr="00070798" w:rsidRDefault="00C27CFB" w:rsidP="004D076C">
      <w:pPr>
        <w:ind w:left="210" w:hangingChars="100" w:hanging="210"/>
        <w:rPr>
          <w:rFonts w:asciiTheme="minorEastAsia" w:hAnsiTheme="minorEastAsia"/>
          <w:szCs w:val="21"/>
        </w:rPr>
      </w:pPr>
      <w:r w:rsidRPr="00070798">
        <w:rPr>
          <w:rFonts w:asciiTheme="minorEastAsia" w:hAnsiTheme="minorEastAsia" w:hint="eastAsia"/>
          <w:szCs w:val="21"/>
        </w:rPr>
        <w:t>2</w:t>
      </w:r>
      <w:r w:rsidR="00604C22">
        <w:rPr>
          <w:rFonts w:asciiTheme="minorEastAsia" w:hAnsiTheme="minorEastAsia" w:hint="eastAsia"/>
          <w:szCs w:val="21"/>
        </w:rPr>
        <w:t xml:space="preserve"> </w:t>
      </w:r>
      <w:r w:rsidR="00D40108" w:rsidRPr="00070798">
        <w:rPr>
          <w:rFonts w:asciiTheme="minorEastAsia" w:hAnsiTheme="minorEastAsia" w:hint="eastAsia"/>
          <w:szCs w:val="21"/>
        </w:rPr>
        <w:t>管理者は、前項に規定する完成</w:t>
      </w:r>
      <w:r w:rsidR="004D076C" w:rsidRPr="00070798">
        <w:rPr>
          <w:rFonts w:asciiTheme="minorEastAsia" w:hAnsiTheme="minorEastAsia" w:hint="eastAsia"/>
          <w:szCs w:val="21"/>
        </w:rPr>
        <w:t>届が提出されたときは、速やかに完了検査を行い、工事が適正に完了したと認めたときは、</w:t>
      </w:r>
      <w:r w:rsidR="003E0F1A" w:rsidRPr="00070798">
        <w:rPr>
          <w:rFonts w:asciiTheme="minorEastAsia" w:hAnsiTheme="minorEastAsia" w:hint="eastAsia"/>
          <w:szCs w:val="21"/>
        </w:rPr>
        <w:t>下水道</w:t>
      </w:r>
      <w:r w:rsidR="00CA17EA" w:rsidRPr="00070798">
        <w:rPr>
          <w:rFonts w:asciiTheme="minorEastAsia" w:hAnsiTheme="minorEastAsia" w:hint="eastAsia"/>
          <w:szCs w:val="21"/>
        </w:rPr>
        <w:t>工事完成届</w:t>
      </w:r>
      <w:r w:rsidR="00DC3343" w:rsidRPr="00070798">
        <w:rPr>
          <w:rFonts w:asciiTheme="minorEastAsia" w:hAnsiTheme="minorEastAsia" w:hint="eastAsia"/>
          <w:szCs w:val="21"/>
        </w:rPr>
        <w:t>(</w:t>
      </w:r>
      <w:r w:rsidR="003E0F1A" w:rsidRPr="00070798">
        <w:rPr>
          <w:rFonts w:asciiTheme="minorEastAsia" w:hAnsiTheme="minorEastAsia" w:hint="eastAsia"/>
          <w:szCs w:val="21"/>
        </w:rPr>
        <w:t>様式第6</w:t>
      </w:r>
      <w:r w:rsidR="00DC3343" w:rsidRPr="00070798">
        <w:rPr>
          <w:rFonts w:asciiTheme="minorEastAsia" w:hAnsiTheme="minorEastAsia" w:hint="eastAsia"/>
          <w:szCs w:val="21"/>
        </w:rPr>
        <w:t>号)</w:t>
      </w:r>
      <w:r w:rsidR="00CA17EA" w:rsidRPr="00070798">
        <w:rPr>
          <w:rFonts w:asciiTheme="minorEastAsia" w:hAnsiTheme="minorEastAsia" w:hint="eastAsia"/>
          <w:szCs w:val="21"/>
        </w:rPr>
        <w:t>の１通に「合格」の朱印を押印し</w:t>
      </w:r>
      <w:r w:rsidR="004D076C" w:rsidRPr="00070798">
        <w:rPr>
          <w:rFonts w:asciiTheme="minorEastAsia" w:hAnsiTheme="minorEastAsia" w:hint="eastAsia"/>
          <w:szCs w:val="21"/>
        </w:rPr>
        <w:t>申請者に対し交付するものとする。</w:t>
      </w:r>
    </w:p>
    <w:p w:rsidR="004D076C" w:rsidRPr="00070798" w:rsidRDefault="00C27CFB" w:rsidP="004D076C">
      <w:pPr>
        <w:ind w:left="210" w:hangingChars="100" w:hanging="210"/>
        <w:rPr>
          <w:rFonts w:asciiTheme="minorEastAsia" w:hAnsiTheme="minorEastAsia"/>
          <w:szCs w:val="21"/>
        </w:rPr>
      </w:pPr>
      <w:r w:rsidRPr="00070798">
        <w:rPr>
          <w:rFonts w:asciiTheme="minorEastAsia" w:hAnsiTheme="minorEastAsia" w:hint="eastAsia"/>
          <w:szCs w:val="21"/>
        </w:rPr>
        <w:t>3</w:t>
      </w:r>
      <w:r w:rsidR="00604C22">
        <w:rPr>
          <w:rFonts w:asciiTheme="minorEastAsia" w:hAnsiTheme="minorEastAsia" w:hint="eastAsia"/>
          <w:szCs w:val="21"/>
        </w:rPr>
        <w:t xml:space="preserve"> </w:t>
      </w:r>
      <w:r w:rsidR="00F438F0" w:rsidRPr="00070798">
        <w:rPr>
          <w:rFonts w:asciiTheme="minorEastAsia" w:hAnsiTheme="minorEastAsia" w:hint="eastAsia"/>
          <w:szCs w:val="21"/>
        </w:rPr>
        <w:t>管理者は、前項の完了検査の結果、不備があると認めた場合、その他必要があると判断した場合は、申請者に対し補修等必要な措置を命じることができる。この場合においては、当該必要な措置の完了を承認工事の完了とみなして前項の適用をする。</w:t>
      </w:r>
    </w:p>
    <w:p w:rsidR="00CA17EA" w:rsidRPr="00070798" w:rsidRDefault="00C27CFB" w:rsidP="007910A6">
      <w:pPr>
        <w:ind w:left="210" w:hangingChars="100" w:hanging="210"/>
        <w:rPr>
          <w:rFonts w:asciiTheme="minorEastAsia" w:hAnsiTheme="minorEastAsia"/>
          <w:szCs w:val="21"/>
        </w:rPr>
      </w:pPr>
      <w:r w:rsidRPr="00070798">
        <w:rPr>
          <w:rFonts w:asciiTheme="minorEastAsia" w:hAnsiTheme="minorEastAsia" w:hint="eastAsia"/>
          <w:szCs w:val="21"/>
        </w:rPr>
        <w:t>4</w:t>
      </w:r>
      <w:r w:rsidR="00604C22">
        <w:rPr>
          <w:rFonts w:asciiTheme="minorEastAsia" w:hAnsiTheme="minorEastAsia" w:hint="eastAsia"/>
          <w:szCs w:val="21"/>
        </w:rPr>
        <w:t xml:space="preserve"> </w:t>
      </w:r>
      <w:r w:rsidR="00F438F0" w:rsidRPr="00070798">
        <w:rPr>
          <w:rFonts w:asciiTheme="minorEastAsia" w:hAnsiTheme="minorEastAsia" w:hint="eastAsia"/>
          <w:szCs w:val="21"/>
        </w:rPr>
        <w:t>申請者は、第2項に規定する完了検査を受け、工事が適正に完了したと認められ</w:t>
      </w:r>
      <w:r w:rsidR="006D670B" w:rsidRPr="00070798">
        <w:rPr>
          <w:rFonts w:asciiTheme="minorEastAsia" w:hAnsiTheme="minorEastAsia" w:hint="eastAsia"/>
          <w:szCs w:val="21"/>
        </w:rPr>
        <w:t>「合格」の朱印が押印された</w:t>
      </w:r>
      <w:r w:rsidR="003E0F1A" w:rsidRPr="00070798">
        <w:rPr>
          <w:rFonts w:asciiTheme="minorEastAsia" w:hAnsiTheme="minorEastAsia" w:hint="eastAsia"/>
          <w:szCs w:val="21"/>
        </w:rPr>
        <w:t>下水道</w:t>
      </w:r>
      <w:r w:rsidR="006D670B" w:rsidRPr="00070798">
        <w:rPr>
          <w:rFonts w:asciiTheme="minorEastAsia" w:hAnsiTheme="minorEastAsia" w:hint="eastAsia"/>
          <w:szCs w:val="21"/>
        </w:rPr>
        <w:t>工事完成届</w:t>
      </w:r>
      <w:r w:rsidR="00DC3343" w:rsidRPr="00070798">
        <w:rPr>
          <w:rFonts w:asciiTheme="minorEastAsia" w:hAnsiTheme="minorEastAsia" w:hint="eastAsia"/>
          <w:szCs w:val="21"/>
        </w:rPr>
        <w:t>(</w:t>
      </w:r>
      <w:r w:rsidR="003E0F1A" w:rsidRPr="00070798">
        <w:rPr>
          <w:rFonts w:asciiTheme="minorEastAsia" w:hAnsiTheme="minorEastAsia" w:hint="eastAsia"/>
          <w:szCs w:val="21"/>
        </w:rPr>
        <w:t>様式第6</w:t>
      </w:r>
      <w:r w:rsidR="00DC3343" w:rsidRPr="00070798">
        <w:rPr>
          <w:rFonts w:asciiTheme="minorEastAsia" w:hAnsiTheme="minorEastAsia" w:hint="eastAsia"/>
          <w:szCs w:val="21"/>
        </w:rPr>
        <w:t>号)</w:t>
      </w:r>
      <w:r w:rsidR="006D670B" w:rsidRPr="00070798">
        <w:rPr>
          <w:rFonts w:asciiTheme="minorEastAsia" w:hAnsiTheme="minorEastAsia" w:hint="eastAsia"/>
          <w:szCs w:val="21"/>
        </w:rPr>
        <w:t>を交付された場合は、速やかに</w:t>
      </w:r>
      <w:r w:rsidR="003E0F1A" w:rsidRPr="00070798">
        <w:rPr>
          <w:rFonts w:asciiTheme="minorEastAsia" w:hAnsiTheme="minorEastAsia" w:hint="eastAsia"/>
          <w:szCs w:val="21"/>
        </w:rPr>
        <w:t>下水道</w:t>
      </w:r>
      <w:r w:rsidR="00DC3343" w:rsidRPr="00070798">
        <w:rPr>
          <w:rFonts w:asciiTheme="minorEastAsia" w:hAnsiTheme="minorEastAsia" w:hint="eastAsia"/>
          <w:szCs w:val="21"/>
        </w:rPr>
        <w:t>工事引渡書(</w:t>
      </w:r>
      <w:r w:rsidR="006D670B" w:rsidRPr="00070798">
        <w:rPr>
          <w:rFonts w:asciiTheme="minorEastAsia" w:hAnsiTheme="minorEastAsia" w:hint="eastAsia"/>
          <w:szCs w:val="21"/>
        </w:rPr>
        <w:t>様式第</w:t>
      </w:r>
      <w:r w:rsidR="003E0F1A" w:rsidRPr="00070798">
        <w:rPr>
          <w:rFonts w:asciiTheme="minorEastAsia" w:hAnsiTheme="minorEastAsia" w:hint="eastAsia"/>
          <w:szCs w:val="21"/>
        </w:rPr>
        <w:t>7</w:t>
      </w:r>
      <w:r w:rsidR="00DC3343" w:rsidRPr="00070798">
        <w:rPr>
          <w:rFonts w:asciiTheme="minorEastAsia" w:hAnsiTheme="minorEastAsia" w:hint="eastAsia"/>
          <w:szCs w:val="21"/>
        </w:rPr>
        <w:t>号)</w:t>
      </w:r>
      <w:r w:rsidR="006D670B" w:rsidRPr="00070798">
        <w:rPr>
          <w:rFonts w:asciiTheme="minorEastAsia" w:hAnsiTheme="minorEastAsia" w:hint="eastAsia"/>
          <w:szCs w:val="21"/>
        </w:rPr>
        <w:t>を提出するものとする。なお、</w:t>
      </w:r>
      <w:r w:rsidR="00F438F0" w:rsidRPr="00070798">
        <w:rPr>
          <w:rFonts w:asciiTheme="minorEastAsia" w:hAnsiTheme="minorEastAsia" w:hint="eastAsia"/>
          <w:szCs w:val="21"/>
        </w:rPr>
        <w:t>公共下水道施設</w:t>
      </w:r>
      <w:r w:rsidR="006D670B" w:rsidRPr="00070798">
        <w:rPr>
          <w:rFonts w:asciiTheme="minorEastAsia" w:hAnsiTheme="minorEastAsia" w:hint="eastAsia"/>
          <w:szCs w:val="21"/>
        </w:rPr>
        <w:t>については</w:t>
      </w:r>
      <w:r w:rsidR="00F438F0" w:rsidRPr="00070798">
        <w:rPr>
          <w:rFonts w:asciiTheme="minorEastAsia" w:hAnsiTheme="minorEastAsia" w:hint="eastAsia"/>
          <w:szCs w:val="21"/>
        </w:rPr>
        <w:t>無償で管理者に引き渡すものとする。</w:t>
      </w:r>
    </w:p>
    <w:p w:rsidR="00F438F0" w:rsidRPr="00070798" w:rsidRDefault="00863595" w:rsidP="004D076C">
      <w:pPr>
        <w:ind w:left="210" w:hangingChars="100" w:hanging="210"/>
        <w:rPr>
          <w:rFonts w:asciiTheme="minorEastAsia" w:hAnsiTheme="minorEastAsia"/>
          <w:szCs w:val="21"/>
        </w:rPr>
      </w:pPr>
      <w:r w:rsidRPr="00070798">
        <w:rPr>
          <w:rFonts w:asciiTheme="minorEastAsia" w:hAnsiTheme="minorEastAsia" w:hint="eastAsia"/>
          <w:szCs w:val="21"/>
        </w:rPr>
        <w:t>(監督処分)</w:t>
      </w:r>
    </w:p>
    <w:p w:rsidR="00C80BBB" w:rsidRPr="00070798" w:rsidRDefault="00F438F0" w:rsidP="007910A6">
      <w:pPr>
        <w:ind w:left="210" w:hangingChars="100" w:hanging="210"/>
        <w:rPr>
          <w:rFonts w:asciiTheme="minorEastAsia" w:hAnsiTheme="minorEastAsia"/>
          <w:szCs w:val="21"/>
        </w:rPr>
      </w:pPr>
      <w:r w:rsidRPr="00070798">
        <w:rPr>
          <w:rFonts w:asciiTheme="minorEastAsia" w:hAnsiTheme="minorEastAsia" w:hint="eastAsia"/>
          <w:szCs w:val="21"/>
        </w:rPr>
        <w:t>第14</w:t>
      </w:r>
      <w:r w:rsidR="0087238C" w:rsidRPr="00070798">
        <w:rPr>
          <w:rFonts w:asciiTheme="minorEastAsia" w:hAnsiTheme="minorEastAsia" w:hint="eastAsia"/>
          <w:szCs w:val="21"/>
        </w:rPr>
        <w:t>条</w:t>
      </w:r>
      <w:r w:rsidRPr="00070798">
        <w:rPr>
          <w:rFonts w:asciiTheme="minorEastAsia" w:hAnsiTheme="minorEastAsia" w:hint="eastAsia"/>
          <w:szCs w:val="21"/>
        </w:rPr>
        <w:t>管理者は、承認工事に際して、申請者が法令または第8条に基づき付された条件に違反した場合等は、法第38条第1</w:t>
      </w:r>
      <w:r w:rsidR="007910A6" w:rsidRPr="00070798">
        <w:rPr>
          <w:rFonts w:asciiTheme="minorEastAsia" w:hAnsiTheme="minorEastAsia" w:hint="eastAsia"/>
          <w:szCs w:val="21"/>
        </w:rPr>
        <w:t>項の規定に基づき、承認の取</w:t>
      </w:r>
      <w:r w:rsidRPr="00070798">
        <w:rPr>
          <w:rFonts w:asciiTheme="minorEastAsia" w:hAnsiTheme="minorEastAsia" w:hint="eastAsia"/>
          <w:szCs w:val="21"/>
        </w:rPr>
        <w:t>消し</w:t>
      </w:r>
      <w:r w:rsidR="007910A6" w:rsidRPr="00070798">
        <w:rPr>
          <w:rFonts w:asciiTheme="minorEastAsia" w:hAnsiTheme="minorEastAsia" w:hint="eastAsia"/>
          <w:szCs w:val="21"/>
        </w:rPr>
        <w:t>、条件変更、行為の中止、変更その他の必要な措置を命ず</w:t>
      </w:r>
      <w:r w:rsidRPr="00070798">
        <w:rPr>
          <w:rFonts w:asciiTheme="minorEastAsia" w:hAnsiTheme="minorEastAsia" w:hint="eastAsia"/>
          <w:szCs w:val="21"/>
        </w:rPr>
        <w:t>ることができる。</w:t>
      </w:r>
    </w:p>
    <w:p w:rsidR="00F438F0" w:rsidRPr="00070798" w:rsidRDefault="00863595" w:rsidP="004D076C">
      <w:pPr>
        <w:ind w:left="210" w:hangingChars="100" w:hanging="210"/>
        <w:rPr>
          <w:rFonts w:asciiTheme="minorEastAsia" w:hAnsiTheme="minorEastAsia"/>
          <w:szCs w:val="21"/>
        </w:rPr>
      </w:pPr>
      <w:r w:rsidRPr="00070798">
        <w:rPr>
          <w:rFonts w:asciiTheme="minorEastAsia" w:hAnsiTheme="minorEastAsia" w:hint="eastAsia"/>
          <w:szCs w:val="21"/>
        </w:rPr>
        <w:t>(費用負担)</w:t>
      </w:r>
    </w:p>
    <w:p w:rsidR="00F438F0" w:rsidRPr="00070798" w:rsidRDefault="00F438F0" w:rsidP="004D076C">
      <w:pPr>
        <w:ind w:left="210" w:hangingChars="100" w:hanging="210"/>
        <w:rPr>
          <w:rFonts w:asciiTheme="minorEastAsia" w:hAnsiTheme="minorEastAsia"/>
          <w:szCs w:val="21"/>
        </w:rPr>
      </w:pPr>
      <w:r w:rsidRPr="00070798">
        <w:rPr>
          <w:rFonts w:asciiTheme="minorEastAsia" w:hAnsiTheme="minorEastAsia" w:hint="eastAsia"/>
          <w:szCs w:val="21"/>
        </w:rPr>
        <w:t>第15</w:t>
      </w:r>
      <w:r w:rsidR="0043366B" w:rsidRPr="00070798">
        <w:rPr>
          <w:rFonts w:asciiTheme="minorEastAsia" w:hAnsiTheme="minorEastAsia" w:hint="eastAsia"/>
          <w:szCs w:val="21"/>
        </w:rPr>
        <w:t>条</w:t>
      </w:r>
      <w:r w:rsidRPr="00070798">
        <w:rPr>
          <w:rFonts w:asciiTheme="minorEastAsia" w:hAnsiTheme="minorEastAsia" w:hint="eastAsia"/>
          <w:szCs w:val="21"/>
        </w:rPr>
        <w:t>承認工事の施行にかかる費用は、全て申請者の負担とする。</w:t>
      </w:r>
    </w:p>
    <w:p w:rsidR="00F438F0" w:rsidRPr="00070798" w:rsidRDefault="00C27CFB" w:rsidP="00C12E1B">
      <w:pPr>
        <w:ind w:left="210" w:hangingChars="100" w:hanging="210"/>
        <w:rPr>
          <w:rFonts w:asciiTheme="minorEastAsia" w:hAnsiTheme="minorEastAsia"/>
          <w:szCs w:val="21"/>
        </w:rPr>
      </w:pPr>
      <w:r w:rsidRPr="00070798">
        <w:rPr>
          <w:rFonts w:asciiTheme="minorEastAsia" w:hAnsiTheme="minorEastAsia" w:hint="eastAsia"/>
          <w:szCs w:val="21"/>
        </w:rPr>
        <w:t>2</w:t>
      </w:r>
      <w:r w:rsidR="00604C22">
        <w:rPr>
          <w:rFonts w:asciiTheme="minorEastAsia" w:hAnsiTheme="minorEastAsia" w:hint="eastAsia"/>
          <w:szCs w:val="21"/>
        </w:rPr>
        <w:t xml:space="preserve"> </w:t>
      </w:r>
      <w:r w:rsidR="00F438F0" w:rsidRPr="00070798">
        <w:rPr>
          <w:rFonts w:asciiTheme="minorEastAsia" w:hAnsiTheme="minorEastAsia" w:hint="eastAsia"/>
          <w:szCs w:val="21"/>
        </w:rPr>
        <w:t>承認工事に伴う他企業埋設管に係る協議、支障物件移設等は全て申請者が行い、これにかかる費用は、全て申請者の負担とする。</w:t>
      </w:r>
    </w:p>
    <w:p w:rsidR="00F438F0" w:rsidRPr="00070798" w:rsidRDefault="00863595" w:rsidP="004D076C">
      <w:pPr>
        <w:ind w:left="210" w:hangingChars="100" w:hanging="210"/>
        <w:rPr>
          <w:rFonts w:asciiTheme="minorEastAsia" w:hAnsiTheme="minorEastAsia"/>
          <w:szCs w:val="21"/>
        </w:rPr>
      </w:pPr>
      <w:r w:rsidRPr="00070798">
        <w:rPr>
          <w:rFonts w:asciiTheme="minorEastAsia" w:hAnsiTheme="minorEastAsia" w:hint="eastAsia"/>
          <w:szCs w:val="21"/>
        </w:rPr>
        <w:t>(損害賠償)</w:t>
      </w:r>
    </w:p>
    <w:p w:rsidR="00F438F0" w:rsidRPr="00070798" w:rsidRDefault="00F438F0" w:rsidP="007910A6">
      <w:pPr>
        <w:ind w:left="210" w:hangingChars="100" w:hanging="210"/>
        <w:rPr>
          <w:rFonts w:asciiTheme="minorEastAsia" w:hAnsiTheme="minorEastAsia"/>
          <w:szCs w:val="21"/>
        </w:rPr>
      </w:pPr>
      <w:r w:rsidRPr="00070798">
        <w:rPr>
          <w:rFonts w:asciiTheme="minorEastAsia" w:hAnsiTheme="minorEastAsia" w:hint="eastAsia"/>
          <w:szCs w:val="21"/>
        </w:rPr>
        <w:t>第17</w:t>
      </w:r>
      <w:r w:rsidR="0043366B" w:rsidRPr="00070798">
        <w:rPr>
          <w:rFonts w:asciiTheme="minorEastAsia" w:hAnsiTheme="minorEastAsia" w:hint="eastAsia"/>
          <w:szCs w:val="21"/>
        </w:rPr>
        <w:t>条</w:t>
      </w:r>
      <w:r w:rsidRPr="00070798">
        <w:rPr>
          <w:rFonts w:asciiTheme="minorEastAsia" w:hAnsiTheme="minorEastAsia" w:hint="eastAsia"/>
          <w:szCs w:val="21"/>
        </w:rPr>
        <w:t>管理者は、承認工事の施行に当たり公共下水道施設若しくは道路施設または第三者</w:t>
      </w:r>
      <w:r w:rsidRPr="00070798">
        <w:rPr>
          <w:rFonts w:asciiTheme="minorEastAsia" w:hAnsiTheme="minorEastAsia" w:hint="eastAsia"/>
          <w:szCs w:val="21"/>
        </w:rPr>
        <w:lastRenderedPageBreak/>
        <w:t>に損害を与えたときは、その損害を賠償しなければならない。</w:t>
      </w:r>
    </w:p>
    <w:p w:rsidR="00F438F0" w:rsidRPr="00070798" w:rsidRDefault="00863595" w:rsidP="004D076C">
      <w:pPr>
        <w:ind w:left="210" w:hangingChars="100" w:hanging="210"/>
        <w:rPr>
          <w:rFonts w:asciiTheme="minorEastAsia" w:hAnsiTheme="minorEastAsia"/>
          <w:szCs w:val="21"/>
        </w:rPr>
      </w:pPr>
      <w:r w:rsidRPr="00070798">
        <w:rPr>
          <w:rFonts w:asciiTheme="minorEastAsia" w:hAnsiTheme="minorEastAsia" w:hint="eastAsia"/>
          <w:szCs w:val="21"/>
        </w:rPr>
        <w:t>(瑕疵担保)</w:t>
      </w:r>
    </w:p>
    <w:p w:rsidR="00F438F0" w:rsidRPr="00070798" w:rsidRDefault="00F438F0" w:rsidP="004D076C">
      <w:pPr>
        <w:ind w:left="210" w:hangingChars="100" w:hanging="210"/>
        <w:rPr>
          <w:rFonts w:asciiTheme="minorEastAsia" w:hAnsiTheme="minorEastAsia"/>
          <w:szCs w:val="21"/>
        </w:rPr>
      </w:pPr>
      <w:r w:rsidRPr="00070798">
        <w:rPr>
          <w:rFonts w:asciiTheme="minorEastAsia" w:hAnsiTheme="minorEastAsia" w:hint="eastAsia"/>
          <w:szCs w:val="21"/>
        </w:rPr>
        <w:t>第17</w:t>
      </w:r>
      <w:r w:rsidR="0043366B" w:rsidRPr="00070798">
        <w:rPr>
          <w:rFonts w:asciiTheme="minorEastAsia" w:hAnsiTheme="minorEastAsia" w:hint="eastAsia"/>
          <w:szCs w:val="21"/>
        </w:rPr>
        <w:t>条</w:t>
      </w:r>
      <w:r w:rsidRPr="00070798">
        <w:rPr>
          <w:rFonts w:asciiTheme="minorEastAsia" w:hAnsiTheme="minorEastAsia" w:hint="eastAsia"/>
          <w:szCs w:val="21"/>
        </w:rPr>
        <w:t>管理者は、承認工事にかかる公共下水道施設に瑕疵がある場合には、申請者に対し相当の期間を定めてその瑕疵の補修を請求し、または</w:t>
      </w:r>
      <w:r w:rsidR="003A12BE" w:rsidRPr="00070798">
        <w:rPr>
          <w:rFonts w:asciiTheme="minorEastAsia" w:hAnsiTheme="minorEastAsia" w:hint="eastAsia"/>
          <w:szCs w:val="21"/>
        </w:rPr>
        <w:t>補修に代え若しくは補修と共に損害の賠償を請求することができる。</w:t>
      </w:r>
    </w:p>
    <w:p w:rsidR="003A12BE" w:rsidRPr="00070798" w:rsidRDefault="00C27CFB" w:rsidP="007910A6">
      <w:pPr>
        <w:ind w:left="210" w:hangingChars="100" w:hanging="210"/>
        <w:rPr>
          <w:rFonts w:asciiTheme="minorEastAsia" w:hAnsiTheme="minorEastAsia"/>
          <w:szCs w:val="21"/>
        </w:rPr>
      </w:pPr>
      <w:r w:rsidRPr="00070798">
        <w:rPr>
          <w:rFonts w:asciiTheme="minorEastAsia" w:hAnsiTheme="minorEastAsia" w:hint="eastAsia"/>
          <w:szCs w:val="21"/>
        </w:rPr>
        <w:t>2</w:t>
      </w:r>
      <w:r w:rsidR="00604C22">
        <w:rPr>
          <w:rFonts w:asciiTheme="minorEastAsia" w:hAnsiTheme="minorEastAsia" w:hint="eastAsia"/>
          <w:szCs w:val="21"/>
        </w:rPr>
        <w:t xml:space="preserve"> </w:t>
      </w:r>
      <w:r w:rsidR="003A12BE" w:rsidRPr="00070798">
        <w:rPr>
          <w:rFonts w:asciiTheme="minorEastAsia" w:hAnsiTheme="minorEastAsia" w:hint="eastAsia"/>
          <w:szCs w:val="21"/>
        </w:rPr>
        <w:t>前項の規定による瑕疵の補修または損害賠償の請求は、管理者が第13条第4項に規定する引き渡しを受けた日から10年以内に行わなければならない。</w:t>
      </w:r>
    </w:p>
    <w:p w:rsidR="003A12BE" w:rsidRPr="00070798" w:rsidRDefault="00863595" w:rsidP="004D076C">
      <w:pPr>
        <w:ind w:left="210" w:hangingChars="100" w:hanging="210"/>
        <w:rPr>
          <w:rFonts w:asciiTheme="minorEastAsia" w:hAnsiTheme="minorEastAsia"/>
          <w:szCs w:val="21"/>
        </w:rPr>
      </w:pPr>
      <w:r w:rsidRPr="00070798">
        <w:rPr>
          <w:rFonts w:asciiTheme="minorEastAsia" w:hAnsiTheme="minorEastAsia" w:hint="eastAsia"/>
          <w:szCs w:val="21"/>
        </w:rPr>
        <w:t>(委任)</w:t>
      </w:r>
    </w:p>
    <w:p w:rsidR="003A12BE" w:rsidRPr="00070798" w:rsidRDefault="003A12BE" w:rsidP="007910A6">
      <w:pPr>
        <w:ind w:left="210" w:hangingChars="100" w:hanging="210"/>
        <w:rPr>
          <w:rFonts w:asciiTheme="minorEastAsia" w:hAnsiTheme="minorEastAsia"/>
          <w:szCs w:val="21"/>
        </w:rPr>
      </w:pPr>
      <w:r w:rsidRPr="00070798">
        <w:rPr>
          <w:rFonts w:asciiTheme="minorEastAsia" w:hAnsiTheme="minorEastAsia" w:hint="eastAsia"/>
          <w:szCs w:val="21"/>
        </w:rPr>
        <w:t>第18</w:t>
      </w:r>
      <w:r w:rsidR="0043366B" w:rsidRPr="00070798">
        <w:rPr>
          <w:rFonts w:asciiTheme="minorEastAsia" w:hAnsiTheme="minorEastAsia" w:hint="eastAsia"/>
          <w:szCs w:val="21"/>
        </w:rPr>
        <w:t>条</w:t>
      </w:r>
      <w:r w:rsidRPr="00070798">
        <w:rPr>
          <w:rFonts w:asciiTheme="minorEastAsia" w:hAnsiTheme="minorEastAsia" w:hint="eastAsia"/>
          <w:szCs w:val="21"/>
        </w:rPr>
        <w:t>この要綱の施行に関して必要な事項は、別に定める。</w:t>
      </w:r>
    </w:p>
    <w:p w:rsidR="003A12BE" w:rsidRPr="00070798" w:rsidRDefault="003A12BE" w:rsidP="0043366B">
      <w:pPr>
        <w:ind w:firstLineChars="300" w:firstLine="630"/>
        <w:rPr>
          <w:rFonts w:asciiTheme="minorEastAsia" w:hAnsiTheme="minorEastAsia"/>
          <w:szCs w:val="21"/>
        </w:rPr>
      </w:pPr>
      <w:r w:rsidRPr="00070798">
        <w:rPr>
          <w:rFonts w:asciiTheme="minorEastAsia" w:hAnsiTheme="minorEastAsia" w:hint="eastAsia"/>
          <w:szCs w:val="21"/>
        </w:rPr>
        <w:t>附則</w:t>
      </w:r>
    </w:p>
    <w:p w:rsidR="003A12BE" w:rsidRPr="00070798" w:rsidRDefault="0043366B" w:rsidP="0043366B">
      <w:pPr>
        <w:ind w:firstLineChars="100" w:firstLine="210"/>
        <w:rPr>
          <w:rFonts w:asciiTheme="minorEastAsia" w:hAnsiTheme="minorEastAsia"/>
          <w:szCs w:val="21"/>
        </w:rPr>
      </w:pPr>
      <w:r w:rsidRPr="00070798">
        <w:rPr>
          <w:rFonts w:asciiTheme="minorEastAsia" w:hAnsiTheme="minorEastAsia" w:hint="eastAsia"/>
          <w:szCs w:val="21"/>
        </w:rPr>
        <w:t>(施行期日)</w:t>
      </w:r>
    </w:p>
    <w:p w:rsidR="003A12BE" w:rsidRPr="00070798" w:rsidRDefault="00C27CFB" w:rsidP="004D076C">
      <w:pPr>
        <w:ind w:left="210" w:hangingChars="100" w:hanging="210"/>
        <w:rPr>
          <w:rFonts w:asciiTheme="minorEastAsia" w:hAnsiTheme="minorEastAsia"/>
          <w:szCs w:val="21"/>
        </w:rPr>
      </w:pPr>
      <w:r w:rsidRPr="00070798">
        <w:rPr>
          <w:rFonts w:asciiTheme="minorEastAsia" w:hAnsiTheme="minorEastAsia" w:hint="eastAsia"/>
          <w:szCs w:val="21"/>
        </w:rPr>
        <w:t>1</w:t>
      </w:r>
      <w:r w:rsidR="00604C22">
        <w:rPr>
          <w:rFonts w:asciiTheme="minorEastAsia" w:hAnsiTheme="minorEastAsia" w:hint="eastAsia"/>
          <w:szCs w:val="21"/>
        </w:rPr>
        <w:t xml:space="preserve"> </w:t>
      </w:r>
      <w:r w:rsidR="003A12BE" w:rsidRPr="00070798">
        <w:rPr>
          <w:rFonts w:asciiTheme="minorEastAsia" w:hAnsiTheme="minorEastAsia" w:hint="eastAsia"/>
          <w:szCs w:val="21"/>
        </w:rPr>
        <w:t>この要綱は、平成31</w:t>
      </w:r>
      <w:r w:rsidR="00DC3343" w:rsidRPr="00070798">
        <w:rPr>
          <w:rFonts w:asciiTheme="minorEastAsia" w:hAnsiTheme="minorEastAsia" w:hint="eastAsia"/>
          <w:szCs w:val="21"/>
        </w:rPr>
        <w:t>年(</w:t>
      </w:r>
      <w:r w:rsidR="003A12BE" w:rsidRPr="00070798">
        <w:rPr>
          <w:rFonts w:asciiTheme="minorEastAsia" w:hAnsiTheme="minorEastAsia" w:hint="eastAsia"/>
          <w:szCs w:val="21"/>
        </w:rPr>
        <w:t>2019</w:t>
      </w:r>
      <w:r w:rsidR="00DC3343" w:rsidRPr="00070798">
        <w:rPr>
          <w:rFonts w:asciiTheme="minorEastAsia" w:hAnsiTheme="minorEastAsia" w:hint="eastAsia"/>
          <w:szCs w:val="21"/>
        </w:rPr>
        <w:t>年)</w:t>
      </w:r>
      <w:r w:rsidR="003E0F1A" w:rsidRPr="00070798">
        <w:rPr>
          <w:rFonts w:asciiTheme="minorEastAsia" w:hAnsiTheme="minorEastAsia" w:hint="eastAsia"/>
          <w:szCs w:val="21"/>
        </w:rPr>
        <w:t>1</w:t>
      </w:r>
      <w:r w:rsidR="003A12BE" w:rsidRPr="00070798">
        <w:rPr>
          <w:rFonts w:asciiTheme="minorEastAsia" w:hAnsiTheme="minorEastAsia" w:hint="eastAsia"/>
          <w:szCs w:val="21"/>
        </w:rPr>
        <w:t>月</w:t>
      </w:r>
      <w:r w:rsidR="003E0F1A" w:rsidRPr="00070798">
        <w:rPr>
          <w:rFonts w:asciiTheme="minorEastAsia" w:hAnsiTheme="minorEastAsia" w:hint="eastAsia"/>
          <w:szCs w:val="21"/>
        </w:rPr>
        <w:t>1</w:t>
      </w:r>
      <w:r w:rsidR="003A12BE" w:rsidRPr="00070798">
        <w:rPr>
          <w:rFonts w:asciiTheme="minorEastAsia" w:hAnsiTheme="minorEastAsia" w:hint="eastAsia"/>
          <w:szCs w:val="21"/>
        </w:rPr>
        <w:t>日から施行する。</w:t>
      </w:r>
    </w:p>
    <w:p w:rsidR="003A12BE" w:rsidRPr="00070798" w:rsidRDefault="0043366B" w:rsidP="004D076C">
      <w:pPr>
        <w:ind w:left="210" w:hangingChars="100" w:hanging="210"/>
        <w:rPr>
          <w:rFonts w:asciiTheme="minorEastAsia" w:hAnsiTheme="minorEastAsia"/>
          <w:szCs w:val="21"/>
        </w:rPr>
      </w:pPr>
      <w:r w:rsidRPr="00070798">
        <w:rPr>
          <w:rFonts w:asciiTheme="minorEastAsia" w:hAnsiTheme="minorEastAsia" w:hint="eastAsia"/>
          <w:szCs w:val="21"/>
        </w:rPr>
        <w:t>(経過措置)</w:t>
      </w:r>
    </w:p>
    <w:p w:rsidR="003A12BE" w:rsidRPr="00070798" w:rsidRDefault="00C27CFB" w:rsidP="004D076C">
      <w:pPr>
        <w:ind w:left="210" w:hangingChars="100" w:hanging="210"/>
        <w:rPr>
          <w:rFonts w:asciiTheme="minorEastAsia" w:hAnsiTheme="minorEastAsia"/>
          <w:szCs w:val="21"/>
        </w:rPr>
      </w:pPr>
      <w:r w:rsidRPr="00070798">
        <w:rPr>
          <w:rFonts w:asciiTheme="minorEastAsia" w:hAnsiTheme="minorEastAsia" w:hint="eastAsia"/>
          <w:szCs w:val="21"/>
        </w:rPr>
        <w:t>2</w:t>
      </w:r>
      <w:r w:rsidR="00604C22">
        <w:rPr>
          <w:rFonts w:asciiTheme="minorEastAsia" w:hAnsiTheme="minorEastAsia" w:hint="eastAsia"/>
          <w:szCs w:val="21"/>
        </w:rPr>
        <w:t xml:space="preserve"> </w:t>
      </w:r>
      <w:r w:rsidR="003A12BE" w:rsidRPr="00070798">
        <w:rPr>
          <w:rFonts w:asciiTheme="minorEastAsia" w:hAnsiTheme="minorEastAsia" w:hint="eastAsia"/>
          <w:szCs w:val="21"/>
        </w:rPr>
        <w:t>この要綱の施行の際、既に提出されている施行協議書等に基づく承認工事については、</w:t>
      </w:r>
      <w:bookmarkStart w:id="0" w:name="_GoBack"/>
      <w:bookmarkEnd w:id="0"/>
      <w:r w:rsidR="003A12BE" w:rsidRPr="00070798">
        <w:rPr>
          <w:rFonts w:asciiTheme="minorEastAsia" w:hAnsiTheme="minorEastAsia" w:hint="eastAsia"/>
          <w:szCs w:val="21"/>
        </w:rPr>
        <w:t>なお従前の例による。</w:t>
      </w:r>
    </w:p>
    <w:sectPr w:rsidR="003A12BE" w:rsidRPr="000707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25C" w:rsidRDefault="00C2625C" w:rsidP="00C2625C">
      <w:r>
        <w:separator/>
      </w:r>
    </w:p>
  </w:endnote>
  <w:endnote w:type="continuationSeparator" w:id="0">
    <w:p w:rsidR="00C2625C" w:rsidRDefault="00C2625C" w:rsidP="00C2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25C" w:rsidRDefault="00C2625C" w:rsidP="00C2625C">
      <w:r>
        <w:separator/>
      </w:r>
    </w:p>
  </w:footnote>
  <w:footnote w:type="continuationSeparator" w:id="0">
    <w:p w:rsidR="00C2625C" w:rsidRDefault="00C2625C" w:rsidP="00C26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1199"/>
    <w:multiLevelType w:val="hybridMultilevel"/>
    <w:tmpl w:val="2376CA46"/>
    <w:lvl w:ilvl="0" w:tplc="B0EE4C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3F9199B"/>
    <w:multiLevelType w:val="hybridMultilevel"/>
    <w:tmpl w:val="D06C6D22"/>
    <w:lvl w:ilvl="0" w:tplc="3F04FD2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83D15DB"/>
    <w:multiLevelType w:val="hybridMultilevel"/>
    <w:tmpl w:val="DBBC4506"/>
    <w:lvl w:ilvl="0" w:tplc="9F9255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07"/>
    <w:rsid w:val="00070798"/>
    <w:rsid w:val="00085909"/>
    <w:rsid w:val="000915E9"/>
    <w:rsid w:val="00101B59"/>
    <w:rsid w:val="00127924"/>
    <w:rsid w:val="001328C7"/>
    <w:rsid w:val="00224C81"/>
    <w:rsid w:val="003A12BE"/>
    <w:rsid w:val="003D0C9C"/>
    <w:rsid w:val="003E0F1A"/>
    <w:rsid w:val="0043366B"/>
    <w:rsid w:val="0044146B"/>
    <w:rsid w:val="004B1E06"/>
    <w:rsid w:val="004D076C"/>
    <w:rsid w:val="005001F8"/>
    <w:rsid w:val="0060079C"/>
    <w:rsid w:val="00601BAB"/>
    <w:rsid w:val="00604C22"/>
    <w:rsid w:val="00682628"/>
    <w:rsid w:val="006975C5"/>
    <w:rsid w:val="006D670B"/>
    <w:rsid w:val="006F201E"/>
    <w:rsid w:val="00751B8A"/>
    <w:rsid w:val="007910A6"/>
    <w:rsid w:val="007F41CF"/>
    <w:rsid w:val="00863595"/>
    <w:rsid w:val="0087238C"/>
    <w:rsid w:val="008A21EE"/>
    <w:rsid w:val="008D29E6"/>
    <w:rsid w:val="0098592F"/>
    <w:rsid w:val="00A02CC2"/>
    <w:rsid w:val="00A31A07"/>
    <w:rsid w:val="00BA6A7E"/>
    <w:rsid w:val="00C12E1B"/>
    <w:rsid w:val="00C2625C"/>
    <w:rsid w:val="00C27CFB"/>
    <w:rsid w:val="00C80BBB"/>
    <w:rsid w:val="00C925F1"/>
    <w:rsid w:val="00CA17EA"/>
    <w:rsid w:val="00CB70DE"/>
    <w:rsid w:val="00D40108"/>
    <w:rsid w:val="00D752F4"/>
    <w:rsid w:val="00D81918"/>
    <w:rsid w:val="00DB4B51"/>
    <w:rsid w:val="00DC3343"/>
    <w:rsid w:val="00E520CC"/>
    <w:rsid w:val="00F438F0"/>
    <w:rsid w:val="00F90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A07"/>
    <w:pPr>
      <w:ind w:leftChars="400" w:left="840"/>
    </w:pPr>
  </w:style>
  <w:style w:type="paragraph" w:styleId="a4">
    <w:name w:val="Balloon Text"/>
    <w:basedOn w:val="a"/>
    <w:link w:val="a5"/>
    <w:uiPriority w:val="99"/>
    <w:semiHidden/>
    <w:unhideWhenUsed/>
    <w:rsid w:val="009859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92F"/>
    <w:rPr>
      <w:rFonts w:asciiTheme="majorHAnsi" w:eastAsiaTheme="majorEastAsia" w:hAnsiTheme="majorHAnsi" w:cstheme="majorBidi"/>
      <w:sz w:val="18"/>
      <w:szCs w:val="18"/>
    </w:rPr>
  </w:style>
  <w:style w:type="paragraph" w:styleId="a6">
    <w:name w:val="header"/>
    <w:basedOn w:val="a"/>
    <w:link w:val="a7"/>
    <w:uiPriority w:val="99"/>
    <w:unhideWhenUsed/>
    <w:rsid w:val="00C2625C"/>
    <w:pPr>
      <w:tabs>
        <w:tab w:val="center" w:pos="4252"/>
        <w:tab w:val="right" w:pos="8504"/>
      </w:tabs>
      <w:snapToGrid w:val="0"/>
    </w:pPr>
  </w:style>
  <w:style w:type="character" w:customStyle="1" w:styleId="a7">
    <w:name w:val="ヘッダー (文字)"/>
    <w:basedOn w:val="a0"/>
    <w:link w:val="a6"/>
    <w:uiPriority w:val="99"/>
    <w:rsid w:val="00C2625C"/>
  </w:style>
  <w:style w:type="paragraph" w:styleId="a8">
    <w:name w:val="footer"/>
    <w:basedOn w:val="a"/>
    <w:link w:val="a9"/>
    <w:uiPriority w:val="99"/>
    <w:unhideWhenUsed/>
    <w:rsid w:val="00C2625C"/>
    <w:pPr>
      <w:tabs>
        <w:tab w:val="center" w:pos="4252"/>
        <w:tab w:val="right" w:pos="8504"/>
      </w:tabs>
      <w:snapToGrid w:val="0"/>
    </w:pPr>
  </w:style>
  <w:style w:type="character" w:customStyle="1" w:styleId="a9">
    <w:name w:val="フッター (文字)"/>
    <w:basedOn w:val="a0"/>
    <w:link w:val="a8"/>
    <w:uiPriority w:val="99"/>
    <w:rsid w:val="00C26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A07"/>
    <w:pPr>
      <w:ind w:leftChars="400" w:left="840"/>
    </w:pPr>
  </w:style>
  <w:style w:type="paragraph" w:styleId="a4">
    <w:name w:val="Balloon Text"/>
    <w:basedOn w:val="a"/>
    <w:link w:val="a5"/>
    <w:uiPriority w:val="99"/>
    <w:semiHidden/>
    <w:unhideWhenUsed/>
    <w:rsid w:val="009859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92F"/>
    <w:rPr>
      <w:rFonts w:asciiTheme="majorHAnsi" w:eastAsiaTheme="majorEastAsia" w:hAnsiTheme="majorHAnsi" w:cstheme="majorBidi"/>
      <w:sz w:val="18"/>
      <w:szCs w:val="18"/>
    </w:rPr>
  </w:style>
  <w:style w:type="paragraph" w:styleId="a6">
    <w:name w:val="header"/>
    <w:basedOn w:val="a"/>
    <w:link w:val="a7"/>
    <w:uiPriority w:val="99"/>
    <w:unhideWhenUsed/>
    <w:rsid w:val="00C2625C"/>
    <w:pPr>
      <w:tabs>
        <w:tab w:val="center" w:pos="4252"/>
        <w:tab w:val="right" w:pos="8504"/>
      </w:tabs>
      <w:snapToGrid w:val="0"/>
    </w:pPr>
  </w:style>
  <w:style w:type="character" w:customStyle="1" w:styleId="a7">
    <w:name w:val="ヘッダー (文字)"/>
    <w:basedOn w:val="a0"/>
    <w:link w:val="a6"/>
    <w:uiPriority w:val="99"/>
    <w:rsid w:val="00C2625C"/>
  </w:style>
  <w:style w:type="paragraph" w:styleId="a8">
    <w:name w:val="footer"/>
    <w:basedOn w:val="a"/>
    <w:link w:val="a9"/>
    <w:uiPriority w:val="99"/>
    <w:unhideWhenUsed/>
    <w:rsid w:val="00C2625C"/>
    <w:pPr>
      <w:tabs>
        <w:tab w:val="center" w:pos="4252"/>
        <w:tab w:val="right" w:pos="8504"/>
      </w:tabs>
      <w:snapToGrid w:val="0"/>
    </w:pPr>
  </w:style>
  <w:style w:type="character" w:customStyle="1" w:styleId="a9">
    <w:name w:val="フッター (文字)"/>
    <w:basedOn w:val="a0"/>
    <w:link w:val="a8"/>
    <w:uiPriority w:val="99"/>
    <w:rsid w:val="00C2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2018-11-12T06:56:00Z</cp:lastPrinted>
  <dcterms:created xsi:type="dcterms:W3CDTF">2018-11-13T00:12:00Z</dcterms:created>
  <dcterms:modified xsi:type="dcterms:W3CDTF">2018-12-25T00:33:00Z</dcterms:modified>
</cp:coreProperties>
</file>